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122324" w14:textId="6B94FEE0" w:rsidR="0004074F" w:rsidRPr="001B4811" w:rsidRDefault="008E2294" w:rsidP="00B4024B">
      <w:pPr>
        <w:jc w:val="center"/>
        <w:rPr>
          <w:rFonts w:ascii="Times New Roman" w:hAnsi="Times New Roman"/>
          <w:b/>
          <w:sz w:val="24"/>
          <w:szCs w:val="24"/>
          <w:lang w:val="en-US"/>
        </w:rPr>
      </w:pPr>
      <w:r w:rsidRPr="000E5D9D">
        <w:rPr>
          <w:noProof/>
          <w:lang w:eastAsia="lt-LT"/>
        </w:rPr>
        <w:drawing>
          <wp:inline distT="0" distB="0" distL="0" distR="0" wp14:anchorId="4A1AD835" wp14:editId="61CF5FA4">
            <wp:extent cx="693420" cy="807720"/>
            <wp:effectExtent l="0" t="0" r="0" b="0"/>
            <wp:docPr id="1" name="Paveikslėlis 3" descr="Simb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imbolis"/>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a:stretch>
                      <a:fillRect/>
                    </a:stretch>
                  </pic:blipFill>
                  <pic:spPr bwMode="auto">
                    <a:xfrm>
                      <a:off x="0" y="0"/>
                      <a:ext cx="693420" cy="807720"/>
                    </a:xfrm>
                    <a:prstGeom prst="rect">
                      <a:avLst/>
                    </a:prstGeom>
                    <a:noFill/>
                    <a:ln>
                      <a:noFill/>
                    </a:ln>
                  </pic:spPr>
                </pic:pic>
              </a:graphicData>
            </a:graphic>
          </wp:inline>
        </w:drawing>
      </w:r>
    </w:p>
    <w:p w14:paraId="68DADB04" w14:textId="77777777" w:rsidR="000308A8" w:rsidRDefault="000308A8" w:rsidP="00B4024B">
      <w:pPr>
        <w:jc w:val="center"/>
        <w:rPr>
          <w:rFonts w:ascii="Times New Roman" w:hAnsi="Times New Roman"/>
          <w:b/>
          <w:sz w:val="24"/>
          <w:szCs w:val="24"/>
        </w:rPr>
      </w:pPr>
    </w:p>
    <w:p w14:paraId="2F111879" w14:textId="77777777" w:rsidR="001B7480" w:rsidRPr="001B4811" w:rsidRDefault="001B7480" w:rsidP="00B4024B">
      <w:pPr>
        <w:jc w:val="center"/>
        <w:rPr>
          <w:rFonts w:ascii="Times New Roman" w:hAnsi="Times New Roman"/>
          <w:b/>
          <w:sz w:val="24"/>
          <w:szCs w:val="24"/>
        </w:rPr>
      </w:pPr>
      <w:r w:rsidRPr="001B4811">
        <w:rPr>
          <w:rFonts w:ascii="Times New Roman" w:hAnsi="Times New Roman"/>
          <w:b/>
          <w:sz w:val="24"/>
          <w:szCs w:val="24"/>
        </w:rPr>
        <w:t>LAZDIJŲ RAJONO SAVIVALDYBĖS TARYBA</w:t>
      </w:r>
    </w:p>
    <w:p w14:paraId="3DE4A2A3" w14:textId="77777777" w:rsidR="001B7480" w:rsidRDefault="001B7480" w:rsidP="00B4024B">
      <w:pPr>
        <w:jc w:val="center"/>
        <w:rPr>
          <w:rFonts w:ascii="Times New Roman" w:hAnsi="Times New Roman"/>
          <w:b/>
          <w:sz w:val="24"/>
          <w:szCs w:val="24"/>
        </w:rPr>
      </w:pPr>
    </w:p>
    <w:p w14:paraId="07402867" w14:textId="77777777" w:rsidR="00286508" w:rsidRPr="001B4811" w:rsidRDefault="00286508" w:rsidP="00B4024B">
      <w:pPr>
        <w:jc w:val="center"/>
        <w:rPr>
          <w:rFonts w:ascii="Times New Roman" w:hAnsi="Times New Roman"/>
          <w:b/>
          <w:sz w:val="24"/>
          <w:szCs w:val="24"/>
        </w:rPr>
      </w:pPr>
    </w:p>
    <w:p w14:paraId="435A9B15" w14:textId="77777777" w:rsidR="001B7480" w:rsidRPr="001B4811" w:rsidRDefault="001B7480" w:rsidP="00B4024B">
      <w:pPr>
        <w:jc w:val="center"/>
        <w:rPr>
          <w:rFonts w:ascii="Times New Roman" w:hAnsi="Times New Roman"/>
          <w:b/>
          <w:sz w:val="24"/>
          <w:szCs w:val="24"/>
        </w:rPr>
      </w:pPr>
      <w:r w:rsidRPr="001B4811">
        <w:rPr>
          <w:rFonts w:ascii="Times New Roman" w:hAnsi="Times New Roman"/>
          <w:b/>
          <w:sz w:val="24"/>
          <w:szCs w:val="24"/>
        </w:rPr>
        <w:t>SPRENDIMAS</w:t>
      </w:r>
    </w:p>
    <w:p w14:paraId="05FC6028" w14:textId="77777777" w:rsidR="00F6607E" w:rsidRDefault="00CF6D8F" w:rsidP="00B4024B">
      <w:pPr>
        <w:jc w:val="center"/>
        <w:rPr>
          <w:rFonts w:ascii="Times New Roman" w:hAnsi="Times New Roman"/>
          <w:color w:val="1F4E79"/>
          <w:sz w:val="24"/>
          <w:szCs w:val="24"/>
          <w:lang w:eastAsia="en-US"/>
        </w:rPr>
      </w:pPr>
      <w:r w:rsidRPr="001B4811">
        <w:rPr>
          <w:rFonts w:ascii="Times New Roman" w:hAnsi="Times New Roman"/>
          <w:b/>
          <w:sz w:val="24"/>
          <w:szCs w:val="24"/>
        </w:rPr>
        <w:t>DĖL</w:t>
      </w:r>
      <w:r w:rsidR="00F6607E">
        <w:rPr>
          <w:rFonts w:ascii="Times New Roman" w:hAnsi="Times New Roman"/>
          <w:b/>
          <w:sz w:val="24"/>
          <w:szCs w:val="24"/>
        </w:rPr>
        <w:t xml:space="preserve"> </w:t>
      </w:r>
      <w:r w:rsidR="00F6607E" w:rsidRPr="00F6607E">
        <w:rPr>
          <w:rFonts w:ascii="Times New Roman" w:hAnsi="Times New Roman"/>
          <w:b/>
          <w:bCs/>
          <w:sz w:val="24"/>
          <w:szCs w:val="24"/>
        </w:rPr>
        <w:t>LAZDIJŲ RAJONO SAVIVALDYBĖS FINANSINĖS PARAMOS TEIKIMO SMULKAUS IR VIDUTINIO VERSLO SUBJEKTAMS BEI JAUNŲ ŽMONIŲ VERSLUMO INICIATYVOMS TVARKOS APRAŠ</w:t>
      </w:r>
      <w:r w:rsidR="00B152EA">
        <w:rPr>
          <w:rFonts w:ascii="Times New Roman" w:hAnsi="Times New Roman"/>
          <w:b/>
          <w:bCs/>
          <w:sz w:val="24"/>
          <w:szCs w:val="24"/>
        </w:rPr>
        <w:t>O</w:t>
      </w:r>
    </w:p>
    <w:p w14:paraId="3E0184BF" w14:textId="77777777" w:rsidR="002A195D" w:rsidRPr="001B4811" w:rsidRDefault="00015797" w:rsidP="00B4024B">
      <w:pPr>
        <w:jc w:val="center"/>
        <w:rPr>
          <w:rFonts w:ascii="Times New Roman" w:hAnsi="Times New Roman"/>
          <w:sz w:val="24"/>
          <w:szCs w:val="24"/>
          <w:lang w:val="en-US" w:eastAsia="en-US"/>
        </w:rPr>
      </w:pPr>
      <w:r w:rsidRPr="001B4811">
        <w:rPr>
          <w:rFonts w:ascii="Times New Roman" w:hAnsi="Times New Roman"/>
          <w:b/>
          <w:sz w:val="24"/>
          <w:szCs w:val="24"/>
        </w:rPr>
        <w:t>PATVIRTINIMO</w:t>
      </w:r>
    </w:p>
    <w:p w14:paraId="5B4E5F4A" w14:textId="77777777" w:rsidR="006A6160" w:rsidRPr="001B4811" w:rsidRDefault="006A6160" w:rsidP="00B4024B">
      <w:pPr>
        <w:jc w:val="center"/>
        <w:rPr>
          <w:rFonts w:ascii="Times New Roman" w:hAnsi="Times New Roman"/>
          <w:b/>
          <w:sz w:val="24"/>
          <w:szCs w:val="24"/>
        </w:rPr>
      </w:pPr>
    </w:p>
    <w:p w14:paraId="68AA73CB" w14:textId="77777777" w:rsidR="001B7480" w:rsidRPr="001B4811" w:rsidRDefault="00C334DF" w:rsidP="00B4024B">
      <w:pPr>
        <w:jc w:val="center"/>
        <w:rPr>
          <w:rFonts w:ascii="Times New Roman" w:hAnsi="Times New Roman"/>
          <w:sz w:val="24"/>
          <w:szCs w:val="24"/>
        </w:rPr>
      </w:pPr>
      <w:r w:rsidRPr="001B4811">
        <w:rPr>
          <w:rFonts w:ascii="Times New Roman" w:hAnsi="Times New Roman"/>
          <w:sz w:val="24"/>
          <w:szCs w:val="24"/>
        </w:rPr>
        <w:t>202</w:t>
      </w:r>
      <w:r w:rsidR="00835DA6">
        <w:rPr>
          <w:rFonts w:ascii="Times New Roman" w:hAnsi="Times New Roman"/>
          <w:sz w:val="24"/>
          <w:szCs w:val="24"/>
        </w:rPr>
        <w:t>1</w:t>
      </w:r>
      <w:r w:rsidR="00EF5784" w:rsidRPr="001B4811">
        <w:rPr>
          <w:rFonts w:ascii="Times New Roman" w:hAnsi="Times New Roman"/>
          <w:sz w:val="24"/>
          <w:szCs w:val="24"/>
        </w:rPr>
        <w:t xml:space="preserve"> </w:t>
      </w:r>
      <w:r w:rsidR="001B7480" w:rsidRPr="001B4811">
        <w:rPr>
          <w:rFonts w:ascii="Times New Roman" w:hAnsi="Times New Roman"/>
          <w:sz w:val="24"/>
          <w:szCs w:val="24"/>
        </w:rPr>
        <w:t>m.</w:t>
      </w:r>
      <w:r w:rsidR="007C053E">
        <w:rPr>
          <w:rFonts w:ascii="Times New Roman" w:hAnsi="Times New Roman"/>
          <w:sz w:val="24"/>
          <w:szCs w:val="24"/>
        </w:rPr>
        <w:t xml:space="preserve"> </w:t>
      </w:r>
      <w:r w:rsidR="00797D8F">
        <w:rPr>
          <w:rFonts w:ascii="Times New Roman" w:hAnsi="Times New Roman"/>
          <w:sz w:val="24"/>
          <w:szCs w:val="24"/>
        </w:rPr>
        <w:t>kovo</w:t>
      </w:r>
      <w:r w:rsidR="00CD3106">
        <w:rPr>
          <w:rFonts w:ascii="Times New Roman" w:hAnsi="Times New Roman"/>
          <w:sz w:val="24"/>
          <w:szCs w:val="24"/>
        </w:rPr>
        <w:t xml:space="preserve"> 26 </w:t>
      </w:r>
      <w:r w:rsidR="002D2301" w:rsidRPr="001B4811">
        <w:rPr>
          <w:rFonts w:ascii="Times New Roman" w:hAnsi="Times New Roman"/>
          <w:sz w:val="24"/>
          <w:szCs w:val="24"/>
        </w:rPr>
        <w:t xml:space="preserve">d. </w:t>
      </w:r>
      <w:r w:rsidR="001B7480" w:rsidRPr="001B4811">
        <w:rPr>
          <w:rFonts w:ascii="Times New Roman" w:hAnsi="Times New Roman"/>
          <w:sz w:val="24"/>
          <w:szCs w:val="24"/>
        </w:rPr>
        <w:t>Nr.</w:t>
      </w:r>
      <w:r w:rsidR="00BA30EB" w:rsidRPr="001B4811">
        <w:rPr>
          <w:rFonts w:ascii="Times New Roman" w:hAnsi="Times New Roman"/>
          <w:sz w:val="24"/>
          <w:szCs w:val="24"/>
        </w:rPr>
        <w:t xml:space="preserve"> </w:t>
      </w:r>
      <w:r w:rsidR="000308A8">
        <w:rPr>
          <w:rFonts w:ascii="Times New Roman" w:hAnsi="Times New Roman"/>
          <w:sz w:val="24"/>
          <w:szCs w:val="24"/>
        </w:rPr>
        <w:t>5TS-</w:t>
      </w:r>
      <w:r w:rsidR="00CD3106">
        <w:rPr>
          <w:rFonts w:ascii="Times New Roman" w:hAnsi="Times New Roman"/>
          <w:sz w:val="24"/>
          <w:szCs w:val="24"/>
        </w:rPr>
        <w:t>67</w:t>
      </w:r>
      <w:r w:rsidR="00114566">
        <w:rPr>
          <w:rFonts w:ascii="Times New Roman" w:hAnsi="Times New Roman"/>
          <w:sz w:val="24"/>
          <w:szCs w:val="24"/>
        </w:rPr>
        <w:t>7</w:t>
      </w:r>
    </w:p>
    <w:p w14:paraId="6E2931BF" w14:textId="77777777" w:rsidR="007D29F6" w:rsidRPr="001B4811" w:rsidRDefault="001B7480" w:rsidP="00B4024B">
      <w:pPr>
        <w:ind w:left="284"/>
        <w:jc w:val="center"/>
        <w:rPr>
          <w:rFonts w:ascii="Times New Roman" w:hAnsi="Times New Roman"/>
          <w:sz w:val="24"/>
          <w:szCs w:val="24"/>
        </w:rPr>
      </w:pPr>
      <w:r w:rsidRPr="001B4811">
        <w:rPr>
          <w:rFonts w:ascii="Times New Roman" w:hAnsi="Times New Roman"/>
          <w:sz w:val="24"/>
          <w:szCs w:val="24"/>
        </w:rPr>
        <w:t>Lazdijai</w:t>
      </w:r>
    </w:p>
    <w:p w14:paraId="3D666805" w14:textId="77777777" w:rsidR="006A6160" w:rsidRPr="001B4811" w:rsidRDefault="006A6160" w:rsidP="006A6160">
      <w:pPr>
        <w:ind w:left="284"/>
        <w:jc w:val="center"/>
        <w:rPr>
          <w:rFonts w:ascii="Times New Roman" w:hAnsi="Times New Roman"/>
          <w:sz w:val="24"/>
          <w:szCs w:val="24"/>
        </w:rPr>
      </w:pPr>
    </w:p>
    <w:p w14:paraId="1CB15692" w14:textId="77777777" w:rsidR="00555238" w:rsidRPr="001B4811" w:rsidRDefault="00203A68" w:rsidP="00555238">
      <w:pPr>
        <w:tabs>
          <w:tab w:val="left" w:pos="993"/>
        </w:tabs>
        <w:spacing w:line="360" w:lineRule="auto"/>
        <w:ind w:firstLine="567"/>
        <w:jc w:val="both"/>
        <w:rPr>
          <w:rFonts w:ascii="Times New Roman" w:hAnsi="Times New Roman"/>
          <w:sz w:val="24"/>
          <w:szCs w:val="24"/>
        </w:rPr>
      </w:pPr>
      <w:r w:rsidRPr="001B4811">
        <w:rPr>
          <w:rFonts w:ascii="Times New Roman" w:hAnsi="Times New Roman"/>
          <w:sz w:val="24"/>
          <w:szCs w:val="24"/>
        </w:rPr>
        <w:t>Vadovaudamasi Lietuvos Respublikos vietos savivaldos įstatymo</w:t>
      </w:r>
      <w:r w:rsidR="00911848" w:rsidRPr="001B4811">
        <w:rPr>
          <w:rFonts w:ascii="Times New Roman" w:hAnsi="Times New Roman"/>
          <w:sz w:val="24"/>
          <w:szCs w:val="24"/>
        </w:rPr>
        <w:t xml:space="preserve"> 6 straipsnio 38 punktu, </w:t>
      </w:r>
      <w:r w:rsidRPr="001B4811">
        <w:rPr>
          <w:rFonts w:ascii="Times New Roman" w:hAnsi="Times New Roman"/>
          <w:sz w:val="24"/>
          <w:szCs w:val="24"/>
        </w:rPr>
        <w:t>1</w:t>
      </w:r>
      <w:r w:rsidR="004853A6">
        <w:rPr>
          <w:rFonts w:ascii="Times New Roman" w:hAnsi="Times New Roman"/>
          <w:sz w:val="24"/>
          <w:szCs w:val="24"/>
        </w:rPr>
        <w:t>6</w:t>
      </w:r>
      <w:r w:rsidRPr="001B4811">
        <w:rPr>
          <w:rFonts w:ascii="Times New Roman" w:hAnsi="Times New Roman"/>
          <w:sz w:val="24"/>
          <w:szCs w:val="24"/>
        </w:rPr>
        <w:t xml:space="preserve"> </w:t>
      </w:r>
      <w:r w:rsidRPr="000C3EB3">
        <w:rPr>
          <w:rFonts w:ascii="Times New Roman" w:hAnsi="Times New Roman"/>
          <w:sz w:val="24"/>
          <w:szCs w:val="24"/>
        </w:rPr>
        <w:t xml:space="preserve">straipsnio </w:t>
      </w:r>
      <w:r w:rsidR="004853A6">
        <w:rPr>
          <w:rFonts w:ascii="Times New Roman" w:hAnsi="Times New Roman"/>
          <w:sz w:val="24"/>
          <w:szCs w:val="24"/>
        </w:rPr>
        <w:t>4</w:t>
      </w:r>
      <w:r w:rsidRPr="000C3EB3">
        <w:rPr>
          <w:rFonts w:ascii="Times New Roman" w:hAnsi="Times New Roman"/>
          <w:sz w:val="24"/>
          <w:szCs w:val="24"/>
        </w:rPr>
        <w:t xml:space="preserve"> dalimi</w:t>
      </w:r>
      <w:r w:rsidR="00911848" w:rsidRPr="000C3EB3">
        <w:rPr>
          <w:rFonts w:ascii="Times New Roman" w:hAnsi="Times New Roman"/>
          <w:sz w:val="24"/>
          <w:szCs w:val="24"/>
        </w:rPr>
        <w:t>, Lietuvos Respublikos smulkiojo ir vidutinio verslo plėtros įstatymo 5 straipsnio</w:t>
      </w:r>
      <w:r w:rsidR="00911848" w:rsidRPr="001B4811">
        <w:rPr>
          <w:rFonts w:ascii="Times New Roman" w:hAnsi="Times New Roman"/>
          <w:sz w:val="24"/>
          <w:szCs w:val="24"/>
        </w:rPr>
        <w:t xml:space="preserve"> 1 dalimi</w:t>
      </w:r>
      <w:r w:rsidR="00550763" w:rsidRPr="001B4811">
        <w:rPr>
          <w:rFonts w:ascii="Times New Roman" w:hAnsi="Times New Roman"/>
          <w:sz w:val="24"/>
          <w:szCs w:val="24"/>
        </w:rPr>
        <w:t xml:space="preserve">, 6 straipsnio 2 </w:t>
      </w:r>
      <w:r w:rsidR="00AF541F" w:rsidRPr="001B4811">
        <w:rPr>
          <w:rFonts w:ascii="Times New Roman" w:hAnsi="Times New Roman"/>
          <w:sz w:val="24"/>
          <w:szCs w:val="24"/>
        </w:rPr>
        <w:t>punktu</w:t>
      </w:r>
      <w:r w:rsidR="007D2B4E" w:rsidRPr="001B4811">
        <w:rPr>
          <w:rFonts w:ascii="Times New Roman" w:hAnsi="Times New Roman"/>
          <w:sz w:val="24"/>
          <w:szCs w:val="24"/>
        </w:rPr>
        <w:t xml:space="preserve"> bei </w:t>
      </w:r>
      <w:r w:rsidR="00550763" w:rsidRPr="001B4811">
        <w:rPr>
          <w:rFonts w:ascii="Times New Roman" w:hAnsi="Times New Roman"/>
          <w:sz w:val="24"/>
          <w:szCs w:val="24"/>
        </w:rPr>
        <w:t>7 straipsni</w:t>
      </w:r>
      <w:r w:rsidR="007D2B4E" w:rsidRPr="001B4811">
        <w:rPr>
          <w:rFonts w:ascii="Times New Roman" w:hAnsi="Times New Roman"/>
          <w:sz w:val="24"/>
          <w:szCs w:val="24"/>
        </w:rPr>
        <w:t>u</w:t>
      </w:r>
      <w:r w:rsidR="00073109" w:rsidRPr="001B4811">
        <w:rPr>
          <w:rFonts w:ascii="Times New Roman" w:hAnsi="Times New Roman"/>
          <w:sz w:val="24"/>
          <w:szCs w:val="24"/>
        </w:rPr>
        <w:t>,</w:t>
      </w:r>
      <w:r w:rsidR="00E875F6" w:rsidRPr="001B4811">
        <w:rPr>
          <w:rFonts w:ascii="Times New Roman" w:hAnsi="Times New Roman"/>
        </w:rPr>
        <w:t xml:space="preserve"> </w:t>
      </w:r>
      <w:r w:rsidR="00E875F6" w:rsidRPr="001B4811">
        <w:rPr>
          <w:rFonts w:ascii="Times New Roman" w:hAnsi="Times New Roman"/>
          <w:sz w:val="24"/>
          <w:szCs w:val="24"/>
        </w:rPr>
        <w:t>Lietuvos Respublikos jaunimo politikos pagrindų įstatymo 2 straipsnio 6 dalimi,</w:t>
      </w:r>
      <w:r w:rsidR="00C26B20">
        <w:rPr>
          <w:rFonts w:ascii="Times New Roman" w:hAnsi="Times New Roman"/>
          <w:sz w:val="24"/>
          <w:szCs w:val="24"/>
        </w:rPr>
        <w:t xml:space="preserve"> </w:t>
      </w:r>
      <w:r w:rsidR="00C26B20" w:rsidRPr="00C26B20">
        <w:rPr>
          <w:rFonts w:ascii="Times New Roman" w:hAnsi="Times New Roman"/>
          <w:sz w:val="24"/>
          <w:szCs w:val="24"/>
        </w:rPr>
        <w:t>Lietuvos Respublikos Vyriausybės 1995 m. lapkričio 30 d. nutarimu Nr. 1509 „Dėl moksleivių ir studentų imitacinių bendrovių“</w:t>
      </w:r>
      <w:r w:rsidR="00A91AE6">
        <w:rPr>
          <w:rFonts w:ascii="Times New Roman" w:hAnsi="Times New Roman"/>
          <w:sz w:val="24"/>
          <w:szCs w:val="24"/>
        </w:rPr>
        <w:t xml:space="preserve">, </w:t>
      </w:r>
      <w:r w:rsidR="00071FE9" w:rsidRPr="00C26B20">
        <w:rPr>
          <w:rFonts w:ascii="Times New Roman" w:hAnsi="Times New Roman"/>
          <w:sz w:val="24"/>
          <w:szCs w:val="24"/>
        </w:rPr>
        <w:t>įgyvendindama</w:t>
      </w:r>
      <w:r w:rsidR="00071FE9" w:rsidRPr="001B4811">
        <w:rPr>
          <w:rFonts w:ascii="Times New Roman" w:hAnsi="Times New Roman"/>
          <w:sz w:val="24"/>
          <w:szCs w:val="24"/>
        </w:rPr>
        <w:t xml:space="preserve"> Lazdijų rajono savivaldybės 202</w:t>
      </w:r>
      <w:r w:rsidR="00C761B8">
        <w:rPr>
          <w:rFonts w:ascii="Times New Roman" w:hAnsi="Times New Roman"/>
          <w:sz w:val="24"/>
          <w:szCs w:val="24"/>
        </w:rPr>
        <w:t>1</w:t>
      </w:r>
      <w:r w:rsidR="00071FE9" w:rsidRPr="001B4811">
        <w:rPr>
          <w:rFonts w:ascii="Times New Roman" w:hAnsi="Times New Roman"/>
          <w:sz w:val="24"/>
          <w:szCs w:val="24"/>
        </w:rPr>
        <w:t>–202</w:t>
      </w:r>
      <w:r w:rsidR="00C761B8">
        <w:rPr>
          <w:rFonts w:ascii="Times New Roman" w:hAnsi="Times New Roman"/>
          <w:sz w:val="24"/>
          <w:szCs w:val="24"/>
        </w:rPr>
        <w:t>3</w:t>
      </w:r>
      <w:r w:rsidR="00071FE9" w:rsidRPr="001B4811">
        <w:rPr>
          <w:rFonts w:ascii="Times New Roman" w:hAnsi="Times New Roman"/>
          <w:sz w:val="24"/>
          <w:szCs w:val="24"/>
        </w:rPr>
        <w:t xml:space="preserve"> metų strateginio veiklos plano, patvirtinto </w:t>
      </w:r>
      <w:r w:rsidR="00A910BA" w:rsidRPr="001B4811">
        <w:rPr>
          <w:rFonts w:ascii="Times New Roman" w:hAnsi="Times New Roman"/>
          <w:sz w:val="24"/>
          <w:szCs w:val="24"/>
        </w:rPr>
        <w:t>Lazdijų rajono savivaldybės tarybos 202</w:t>
      </w:r>
      <w:r w:rsidR="00C761B8">
        <w:rPr>
          <w:rFonts w:ascii="Times New Roman" w:hAnsi="Times New Roman"/>
          <w:sz w:val="24"/>
          <w:szCs w:val="24"/>
        </w:rPr>
        <w:t>1</w:t>
      </w:r>
      <w:r w:rsidR="00A910BA" w:rsidRPr="001B4811">
        <w:rPr>
          <w:rFonts w:ascii="Times New Roman" w:hAnsi="Times New Roman"/>
          <w:sz w:val="24"/>
          <w:szCs w:val="24"/>
        </w:rPr>
        <w:t xml:space="preserve"> m. vasario </w:t>
      </w:r>
      <w:r w:rsidR="00C761B8">
        <w:rPr>
          <w:rFonts w:ascii="Times New Roman" w:hAnsi="Times New Roman"/>
          <w:sz w:val="24"/>
          <w:szCs w:val="24"/>
        </w:rPr>
        <w:t>17</w:t>
      </w:r>
      <w:r w:rsidR="00A910BA" w:rsidRPr="001B4811">
        <w:rPr>
          <w:rFonts w:ascii="Times New Roman" w:hAnsi="Times New Roman"/>
          <w:sz w:val="24"/>
          <w:szCs w:val="24"/>
        </w:rPr>
        <w:t xml:space="preserve"> d. sprendimu </w:t>
      </w:r>
      <w:hyperlink r:id="rId9" w:history="1">
        <w:bookmarkStart w:id="0" w:name="n_0"/>
        <w:r w:rsidR="00B4024B" w:rsidRPr="00286508">
          <w:rPr>
            <w:rFonts w:ascii="Times New Roman" w:hAnsi="Times New Roman"/>
            <w:sz w:val="24"/>
            <w:szCs w:val="24"/>
            <w:u w:val="single"/>
          </w:rPr>
          <w:t>Nr. 5TS-638</w:t>
        </w:r>
        <w:bookmarkEnd w:id="0"/>
        <w:r w:rsidR="00A910BA" w:rsidRPr="000C3EB3">
          <w:rPr>
            <w:rFonts w:ascii="Times New Roman" w:hAnsi="Times New Roman"/>
            <w:color w:val="0000FF"/>
            <w:sz w:val="24"/>
            <w:szCs w:val="24"/>
            <w:u w:val="single"/>
          </w:rPr>
          <w:t xml:space="preserve"> </w:t>
        </w:r>
      </w:hyperlink>
      <w:r w:rsidR="00A910BA" w:rsidRPr="000C3EB3">
        <w:rPr>
          <w:rFonts w:ascii="Times New Roman" w:hAnsi="Times New Roman"/>
          <w:sz w:val="24"/>
          <w:szCs w:val="24"/>
        </w:rPr>
        <w:t>„Dėl Lazdijų rajono savivaldybės 202</w:t>
      </w:r>
      <w:r w:rsidR="00C761B8">
        <w:rPr>
          <w:rFonts w:ascii="Times New Roman" w:hAnsi="Times New Roman"/>
          <w:sz w:val="24"/>
          <w:szCs w:val="24"/>
        </w:rPr>
        <w:t>1</w:t>
      </w:r>
      <w:r w:rsidR="00A910BA" w:rsidRPr="000C3EB3">
        <w:rPr>
          <w:rFonts w:ascii="Times New Roman" w:hAnsi="Times New Roman"/>
          <w:sz w:val="24"/>
          <w:szCs w:val="24"/>
        </w:rPr>
        <w:t>–202</w:t>
      </w:r>
      <w:r w:rsidR="00C761B8">
        <w:rPr>
          <w:rFonts w:ascii="Times New Roman" w:hAnsi="Times New Roman"/>
          <w:sz w:val="24"/>
          <w:szCs w:val="24"/>
        </w:rPr>
        <w:t>3</w:t>
      </w:r>
      <w:r w:rsidR="00A910BA" w:rsidRPr="000C3EB3">
        <w:rPr>
          <w:rFonts w:ascii="Times New Roman" w:hAnsi="Times New Roman"/>
          <w:sz w:val="24"/>
          <w:szCs w:val="24"/>
        </w:rPr>
        <w:t xml:space="preserve"> metų strateginio veiklos plano patvirtinimo</w:t>
      </w:r>
      <w:r w:rsidR="00071FE9" w:rsidRPr="000C3EB3">
        <w:rPr>
          <w:rFonts w:ascii="Times New Roman" w:hAnsi="Times New Roman"/>
          <w:sz w:val="24"/>
          <w:szCs w:val="24"/>
        </w:rPr>
        <w:t>“</w:t>
      </w:r>
      <w:r w:rsidR="00F6665A" w:rsidRPr="000C3EB3">
        <w:rPr>
          <w:rFonts w:ascii="Times New Roman" w:hAnsi="Times New Roman"/>
          <w:sz w:val="24"/>
          <w:szCs w:val="24"/>
        </w:rPr>
        <w:t xml:space="preserve"> III dalies „Savivaldybės veiklos strategija“ I prioriteto „Užtikrinti darnų verslo, kaimo ir žemės ūkio vystymąsi, didinti užimtumą“</w:t>
      </w:r>
      <w:r w:rsidR="00071FE9" w:rsidRPr="000C3EB3">
        <w:rPr>
          <w:rFonts w:ascii="Times New Roman" w:hAnsi="Times New Roman"/>
          <w:sz w:val="24"/>
          <w:szCs w:val="24"/>
        </w:rPr>
        <w:t xml:space="preserve"> </w:t>
      </w:r>
      <w:r w:rsidR="00CE0EAA" w:rsidRPr="000C3EB3">
        <w:rPr>
          <w:rFonts w:ascii="Times New Roman" w:hAnsi="Times New Roman"/>
          <w:sz w:val="24"/>
          <w:szCs w:val="24"/>
        </w:rPr>
        <w:t>2 programos</w:t>
      </w:r>
      <w:r w:rsidR="006936D6" w:rsidRPr="000C3EB3">
        <w:rPr>
          <w:rFonts w:ascii="Times New Roman" w:hAnsi="Times New Roman"/>
          <w:sz w:val="24"/>
          <w:szCs w:val="24"/>
        </w:rPr>
        <w:t xml:space="preserve"> „Užimtumo, verslo ir nevyriausybinių organizacijų plėtros programa“</w:t>
      </w:r>
      <w:r w:rsidR="00CE0EAA" w:rsidRPr="000C3EB3">
        <w:rPr>
          <w:rFonts w:ascii="Times New Roman" w:hAnsi="Times New Roman"/>
          <w:sz w:val="24"/>
          <w:szCs w:val="24"/>
        </w:rPr>
        <w:t xml:space="preserve"> 1 tikslo „</w:t>
      </w:r>
      <w:r w:rsidR="001C4A13" w:rsidRPr="000C3EB3">
        <w:rPr>
          <w:rFonts w:ascii="Times New Roman" w:hAnsi="Times New Roman"/>
          <w:sz w:val="24"/>
          <w:szCs w:val="24"/>
        </w:rPr>
        <w:t>Kurti palankią aplinką verslui ir investicijoms“</w:t>
      </w:r>
      <w:r w:rsidR="00942F89" w:rsidRPr="000C3EB3">
        <w:rPr>
          <w:rFonts w:ascii="Times New Roman" w:hAnsi="Times New Roman"/>
          <w:sz w:val="24"/>
          <w:szCs w:val="24"/>
        </w:rPr>
        <w:t xml:space="preserve"> 1.1 uždavinį „Įgyvendinti verslumo ir užimtumo didinimui skirtas priemones“</w:t>
      </w:r>
      <w:r w:rsidR="00CB2B80">
        <w:rPr>
          <w:rFonts w:ascii="Times New Roman" w:hAnsi="Times New Roman"/>
          <w:sz w:val="24"/>
          <w:szCs w:val="24"/>
        </w:rPr>
        <w:t xml:space="preserve"> bei 1.1.1 priemon</w:t>
      </w:r>
      <w:r w:rsidR="004853A6">
        <w:rPr>
          <w:rFonts w:ascii="Times New Roman" w:hAnsi="Times New Roman"/>
          <w:sz w:val="24"/>
          <w:szCs w:val="24"/>
        </w:rPr>
        <w:t>ę</w:t>
      </w:r>
      <w:r w:rsidR="00CB2B80">
        <w:rPr>
          <w:rFonts w:ascii="Times New Roman" w:hAnsi="Times New Roman"/>
          <w:sz w:val="24"/>
          <w:szCs w:val="24"/>
        </w:rPr>
        <w:t xml:space="preserve"> „</w:t>
      </w:r>
      <w:r w:rsidR="00CB2B80" w:rsidRPr="00CB2B80">
        <w:rPr>
          <w:rFonts w:ascii="Times New Roman" w:hAnsi="Times New Roman"/>
          <w:sz w:val="24"/>
          <w:szCs w:val="24"/>
        </w:rPr>
        <w:t>Finansin</w:t>
      </w:r>
      <w:r w:rsidR="00CB2B80" w:rsidRPr="00CB2B80">
        <w:rPr>
          <w:rFonts w:ascii="Times New Roman" w:hAnsi="Times New Roman" w:hint="eastAsia"/>
          <w:sz w:val="24"/>
          <w:szCs w:val="24"/>
        </w:rPr>
        <w:t>ė</w:t>
      </w:r>
      <w:r w:rsidR="00CB2B80" w:rsidRPr="00CB2B80">
        <w:rPr>
          <w:rFonts w:ascii="Times New Roman" w:hAnsi="Times New Roman"/>
          <w:sz w:val="24"/>
          <w:szCs w:val="24"/>
        </w:rPr>
        <w:t>s paramos smulkaus ir vidutinio verslo subjektams teikimas</w:t>
      </w:r>
      <w:r w:rsidR="00CB2B80">
        <w:rPr>
          <w:rFonts w:ascii="Times New Roman" w:hAnsi="Times New Roman"/>
          <w:sz w:val="24"/>
          <w:szCs w:val="24"/>
        </w:rPr>
        <w:t>“</w:t>
      </w:r>
      <w:r w:rsidR="00942F89" w:rsidRPr="000C3EB3">
        <w:rPr>
          <w:rFonts w:ascii="Times New Roman" w:hAnsi="Times New Roman"/>
          <w:sz w:val="24"/>
          <w:szCs w:val="24"/>
        </w:rPr>
        <w:t>,</w:t>
      </w:r>
      <w:r w:rsidR="006936D6" w:rsidRPr="000C3EB3">
        <w:rPr>
          <w:rFonts w:ascii="Times New Roman" w:hAnsi="Times New Roman"/>
          <w:sz w:val="24"/>
          <w:szCs w:val="24"/>
        </w:rPr>
        <w:t xml:space="preserve"> </w:t>
      </w:r>
      <w:r w:rsidR="007D29F6" w:rsidRPr="000C3EB3">
        <w:rPr>
          <w:rFonts w:ascii="Times New Roman" w:hAnsi="Times New Roman"/>
          <w:sz w:val="24"/>
          <w:szCs w:val="24"/>
        </w:rPr>
        <w:t xml:space="preserve">Lazdijų rajono savivaldybės taryba </w:t>
      </w:r>
      <w:r w:rsidR="00F728AB" w:rsidRPr="000C3EB3">
        <w:rPr>
          <w:rFonts w:ascii="Times New Roman" w:hAnsi="Times New Roman"/>
          <w:sz w:val="24"/>
          <w:szCs w:val="24"/>
        </w:rPr>
        <w:t xml:space="preserve"> </w:t>
      </w:r>
      <w:r w:rsidR="007D29F6" w:rsidRPr="000C3EB3">
        <w:rPr>
          <w:rFonts w:ascii="Times New Roman" w:hAnsi="Times New Roman"/>
          <w:sz w:val="24"/>
          <w:szCs w:val="24"/>
        </w:rPr>
        <w:t>n u s p r e n d ž i a:</w:t>
      </w:r>
    </w:p>
    <w:p w14:paraId="5A52CED8" w14:textId="77777777" w:rsidR="00E50965" w:rsidRPr="001B4811" w:rsidRDefault="00555238" w:rsidP="00A23740">
      <w:pPr>
        <w:pStyle w:val="Sraopastraipa"/>
        <w:numPr>
          <w:ilvl w:val="0"/>
          <w:numId w:val="5"/>
        </w:numPr>
        <w:tabs>
          <w:tab w:val="left" w:pos="993"/>
        </w:tabs>
        <w:spacing w:line="360" w:lineRule="auto"/>
        <w:ind w:left="0" w:firstLine="709"/>
        <w:jc w:val="both"/>
        <w:rPr>
          <w:rFonts w:ascii="Times New Roman" w:hAnsi="Times New Roman"/>
          <w:sz w:val="24"/>
          <w:szCs w:val="24"/>
          <w:lang w:val="en-GB" w:eastAsia="lt-LT"/>
        </w:rPr>
      </w:pPr>
      <w:r w:rsidRPr="001B4811">
        <w:rPr>
          <w:rFonts w:ascii="Times New Roman" w:hAnsi="Times New Roman"/>
          <w:sz w:val="24"/>
          <w:szCs w:val="24"/>
          <w:lang w:eastAsia="lt-LT"/>
        </w:rPr>
        <w:t>Patvirtinti</w:t>
      </w:r>
      <w:r w:rsidR="00E50965" w:rsidRPr="001B4811">
        <w:rPr>
          <w:rFonts w:ascii="Times New Roman" w:hAnsi="Times New Roman"/>
          <w:sz w:val="24"/>
          <w:szCs w:val="24"/>
          <w:lang w:val="en-GB" w:eastAsia="lt-LT"/>
        </w:rPr>
        <w:t>:</w:t>
      </w:r>
    </w:p>
    <w:p w14:paraId="35D609F6" w14:textId="77777777" w:rsidR="00555238" w:rsidRPr="00AA39D3" w:rsidRDefault="00D07271" w:rsidP="00D07271">
      <w:pPr>
        <w:pStyle w:val="Sraopastraipa"/>
        <w:numPr>
          <w:ilvl w:val="1"/>
          <w:numId w:val="7"/>
        </w:numPr>
        <w:tabs>
          <w:tab w:val="left" w:pos="709"/>
          <w:tab w:val="left" w:pos="1134"/>
        </w:tabs>
        <w:spacing w:line="360" w:lineRule="auto"/>
        <w:ind w:left="0" w:firstLine="709"/>
        <w:jc w:val="both"/>
        <w:rPr>
          <w:rFonts w:ascii="Times New Roman" w:hAnsi="Times New Roman"/>
          <w:sz w:val="24"/>
          <w:szCs w:val="24"/>
          <w:lang w:eastAsia="lt-LT"/>
        </w:rPr>
      </w:pPr>
      <w:bookmarkStart w:id="1" w:name="_Hlk63237600"/>
      <w:r w:rsidRPr="00AA39D3">
        <w:rPr>
          <w:rFonts w:ascii="Times New Roman" w:hAnsi="Times New Roman"/>
          <w:sz w:val="24"/>
          <w:szCs w:val="24"/>
          <w:lang w:eastAsia="lt-LT"/>
        </w:rPr>
        <w:t xml:space="preserve">Lazdijų rajono savivaldybės </w:t>
      </w:r>
      <w:bookmarkStart w:id="2" w:name="_Hlk63251417"/>
      <w:r w:rsidRPr="00AA39D3">
        <w:rPr>
          <w:rFonts w:ascii="Times New Roman" w:hAnsi="Times New Roman"/>
          <w:sz w:val="24"/>
          <w:szCs w:val="24"/>
          <w:lang w:eastAsia="lt-LT"/>
        </w:rPr>
        <w:t xml:space="preserve">finansinės paramos teikimo smulkaus ir vidutinio verslo subjektams bei jaunų žmonių verslumo iniciatyvoms tvarkos aprašą </w:t>
      </w:r>
      <w:bookmarkEnd w:id="1"/>
      <w:bookmarkEnd w:id="2"/>
      <w:r w:rsidR="00555238" w:rsidRPr="00AA39D3">
        <w:rPr>
          <w:rFonts w:ascii="Times New Roman" w:hAnsi="Times New Roman"/>
          <w:sz w:val="24"/>
          <w:szCs w:val="24"/>
          <w:lang w:eastAsia="lt-LT"/>
        </w:rPr>
        <w:t>(pridedama);</w:t>
      </w:r>
    </w:p>
    <w:p w14:paraId="6F4905DF" w14:textId="77777777" w:rsidR="00A23740" w:rsidRPr="001B4811" w:rsidRDefault="00E50965" w:rsidP="00E50965">
      <w:pPr>
        <w:pStyle w:val="Sraopastraipa"/>
        <w:numPr>
          <w:ilvl w:val="1"/>
          <w:numId w:val="7"/>
        </w:numPr>
        <w:tabs>
          <w:tab w:val="left" w:pos="709"/>
          <w:tab w:val="left" w:pos="1134"/>
        </w:tabs>
        <w:spacing w:line="360" w:lineRule="auto"/>
        <w:ind w:left="0" w:firstLine="709"/>
        <w:jc w:val="both"/>
        <w:rPr>
          <w:rFonts w:ascii="Times New Roman" w:hAnsi="Times New Roman"/>
          <w:sz w:val="24"/>
          <w:szCs w:val="24"/>
        </w:rPr>
      </w:pPr>
      <w:r w:rsidRPr="001B4811">
        <w:rPr>
          <w:rFonts w:ascii="Times New Roman" w:hAnsi="Times New Roman"/>
          <w:sz w:val="24"/>
          <w:szCs w:val="24"/>
        </w:rPr>
        <w:t>Paraiškos</w:t>
      </w:r>
      <w:r w:rsidR="000D7CED">
        <w:rPr>
          <w:rFonts w:ascii="Times New Roman" w:hAnsi="Times New Roman"/>
          <w:sz w:val="24"/>
          <w:szCs w:val="24"/>
        </w:rPr>
        <w:t xml:space="preserve"> finansinei </w:t>
      </w:r>
      <w:r w:rsidRPr="001B4811">
        <w:rPr>
          <w:rFonts w:ascii="Times New Roman" w:hAnsi="Times New Roman"/>
          <w:sz w:val="24"/>
          <w:szCs w:val="24"/>
        </w:rPr>
        <w:t xml:space="preserve">paramai gauti pagal </w:t>
      </w:r>
      <w:r w:rsidR="00540EAF" w:rsidRPr="00AA39D3">
        <w:rPr>
          <w:rFonts w:ascii="Times New Roman" w:hAnsi="Times New Roman"/>
          <w:sz w:val="24"/>
          <w:szCs w:val="24"/>
          <w:lang w:eastAsia="lt-LT"/>
        </w:rPr>
        <w:t>Lazdijų rajono savivaldybės finansinės paramos teikimo smulkaus ir vidutinio verslo subjektams bei jaunų žmonių verslumo iniciatyvoms tvarkos aprašą</w:t>
      </w:r>
      <w:r w:rsidR="00540EAF">
        <w:rPr>
          <w:rFonts w:ascii="Times New Roman" w:hAnsi="Times New Roman"/>
          <w:sz w:val="24"/>
          <w:szCs w:val="24"/>
          <w:lang w:eastAsia="lt-LT"/>
        </w:rPr>
        <w:t xml:space="preserve">, </w:t>
      </w:r>
      <w:r w:rsidR="00BC1434" w:rsidRPr="001B4811">
        <w:rPr>
          <w:rFonts w:ascii="Times New Roman" w:hAnsi="Times New Roman"/>
          <w:sz w:val="24"/>
          <w:szCs w:val="24"/>
        </w:rPr>
        <w:t>formą (pridedama)</w:t>
      </w:r>
      <w:r w:rsidR="004C0ED8">
        <w:rPr>
          <w:rFonts w:ascii="Times New Roman" w:hAnsi="Times New Roman"/>
          <w:sz w:val="24"/>
          <w:szCs w:val="24"/>
        </w:rPr>
        <w:t>.</w:t>
      </w:r>
    </w:p>
    <w:p w14:paraId="5F731E3E" w14:textId="77777777" w:rsidR="000308A8" w:rsidRDefault="00BC1434" w:rsidP="000308A8">
      <w:pPr>
        <w:pStyle w:val="Sraopastraipa"/>
        <w:numPr>
          <w:ilvl w:val="0"/>
          <w:numId w:val="7"/>
        </w:numPr>
        <w:tabs>
          <w:tab w:val="left" w:pos="709"/>
          <w:tab w:val="left" w:pos="1134"/>
        </w:tabs>
        <w:spacing w:line="360" w:lineRule="auto"/>
        <w:ind w:left="0" w:firstLine="709"/>
        <w:jc w:val="both"/>
        <w:rPr>
          <w:rFonts w:ascii="Times New Roman" w:hAnsi="Times New Roman"/>
          <w:sz w:val="24"/>
          <w:szCs w:val="24"/>
        </w:rPr>
      </w:pPr>
      <w:r w:rsidRPr="001B4811">
        <w:rPr>
          <w:rFonts w:ascii="Times New Roman" w:hAnsi="Times New Roman"/>
          <w:sz w:val="24"/>
          <w:szCs w:val="24"/>
        </w:rPr>
        <w:t xml:space="preserve">Nustatyti, kad iki šio sprendimo įsigaliojimo gautos paraiškos </w:t>
      </w:r>
      <w:r w:rsidR="00B52CDA" w:rsidRPr="001B4811">
        <w:rPr>
          <w:rFonts w:ascii="Times New Roman" w:hAnsi="Times New Roman"/>
          <w:sz w:val="24"/>
          <w:szCs w:val="24"/>
        </w:rPr>
        <w:t xml:space="preserve">finansinei paramai gauti pagal Lazdijų rajono savivaldybės verslo rėmimo programą </w:t>
      </w:r>
      <w:r w:rsidRPr="001B4811">
        <w:rPr>
          <w:rFonts w:ascii="Times New Roman" w:hAnsi="Times New Roman"/>
          <w:sz w:val="24"/>
          <w:szCs w:val="24"/>
        </w:rPr>
        <w:t xml:space="preserve"> baigiamos nagrinėti pagal Lazdijų rajono </w:t>
      </w:r>
      <w:r w:rsidR="00B52CDA" w:rsidRPr="001B4811">
        <w:rPr>
          <w:rFonts w:ascii="Times New Roman" w:hAnsi="Times New Roman"/>
          <w:sz w:val="24"/>
          <w:szCs w:val="24"/>
        </w:rPr>
        <w:t>savivaldybės</w:t>
      </w:r>
      <w:r w:rsidRPr="001B4811">
        <w:rPr>
          <w:rFonts w:ascii="Times New Roman" w:hAnsi="Times New Roman"/>
          <w:sz w:val="24"/>
          <w:szCs w:val="24"/>
        </w:rPr>
        <w:t xml:space="preserve"> verslo rėmimo programos finansavimo nuostatus</w:t>
      </w:r>
      <w:r w:rsidR="00B52CDA" w:rsidRPr="001B4811">
        <w:rPr>
          <w:rFonts w:ascii="Times New Roman" w:hAnsi="Times New Roman"/>
          <w:sz w:val="24"/>
          <w:szCs w:val="24"/>
        </w:rPr>
        <w:t>, galiojusius iki šio sprendimo įsigaliojimo</w:t>
      </w:r>
      <w:r w:rsidR="004C0ED8">
        <w:rPr>
          <w:rFonts w:ascii="Times New Roman" w:hAnsi="Times New Roman"/>
          <w:sz w:val="24"/>
          <w:szCs w:val="24"/>
        </w:rPr>
        <w:t>.</w:t>
      </w:r>
    </w:p>
    <w:p w14:paraId="5E5C0F75" w14:textId="77777777" w:rsidR="00286508" w:rsidRDefault="00286508" w:rsidP="006A4B5A">
      <w:pPr>
        <w:tabs>
          <w:tab w:val="left" w:pos="709"/>
          <w:tab w:val="left" w:pos="1134"/>
        </w:tabs>
        <w:spacing w:line="360" w:lineRule="auto"/>
        <w:jc w:val="both"/>
        <w:rPr>
          <w:rFonts w:ascii="Times New Roman" w:hAnsi="Times New Roman"/>
          <w:sz w:val="24"/>
          <w:szCs w:val="24"/>
        </w:rPr>
      </w:pPr>
    </w:p>
    <w:p w14:paraId="0CC9DAAB" w14:textId="77777777" w:rsidR="00B4024B" w:rsidRDefault="00765B0E" w:rsidP="006A4B5A">
      <w:pPr>
        <w:tabs>
          <w:tab w:val="left" w:pos="709"/>
          <w:tab w:val="left" w:pos="1134"/>
        </w:tabs>
        <w:spacing w:line="360" w:lineRule="auto"/>
        <w:jc w:val="both"/>
        <w:rPr>
          <w:rFonts w:ascii="Times New Roman" w:hAnsi="Times New Roman"/>
          <w:sz w:val="24"/>
          <w:szCs w:val="24"/>
        </w:rPr>
      </w:pPr>
      <w:r w:rsidRPr="006A4B5A">
        <w:rPr>
          <w:rFonts w:ascii="Times New Roman" w:hAnsi="Times New Roman"/>
          <w:sz w:val="24"/>
          <w:szCs w:val="24"/>
        </w:rPr>
        <w:lastRenderedPageBreak/>
        <w:t>Savivaldybės mer</w:t>
      </w:r>
      <w:r w:rsidR="005158E8" w:rsidRPr="006A4B5A">
        <w:rPr>
          <w:rFonts w:ascii="Times New Roman" w:hAnsi="Times New Roman"/>
          <w:sz w:val="24"/>
          <w:szCs w:val="24"/>
        </w:rPr>
        <w:t>ė                                                                                         Ausma Miškinienė</w:t>
      </w:r>
      <w:r w:rsidR="00C45A96" w:rsidRPr="006A4B5A">
        <w:rPr>
          <w:rFonts w:ascii="Times New Roman" w:hAnsi="Times New Roman"/>
          <w:sz w:val="24"/>
          <w:szCs w:val="24"/>
        </w:rPr>
        <w:t xml:space="preserve">   </w:t>
      </w:r>
    </w:p>
    <w:p w14:paraId="36D67976" w14:textId="77777777" w:rsidR="00B4024B" w:rsidRDefault="00B4024B" w:rsidP="00B4024B">
      <w:pPr>
        <w:tabs>
          <w:tab w:val="left" w:pos="709"/>
          <w:tab w:val="left" w:pos="1134"/>
        </w:tabs>
        <w:spacing w:line="360" w:lineRule="auto"/>
        <w:jc w:val="center"/>
        <w:rPr>
          <w:rFonts w:ascii="Times New Roman" w:hAnsi="Times New Roman"/>
          <w:sz w:val="24"/>
          <w:szCs w:val="24"/>
        </w:rPr>
      </w:pPr>
      <w:r>
        <w:rPr>
          <w:rFonts w:ascii="Times New Roman" w:hAnsi="Times New Roman"/>
          <w:sz w:val="24"/>
          <w:szCs w:val="24"/>
        </w:rPr>
        <w:t>______________</w:t>
      </w:r>
    </w:p>
    <w:p w14:paraId="5CFE6534" w14:textId="77777777" w:rsidR="009173D9" w:rsidRPr="006A4B5A" w:rsidRDefault="00C45A96" w:rsidP="00B4024B">
      <w:pPr>
        <w:tabs>
          <w:tab w:val="left" w:pos="709"/>
          <w:tab w:val="left" w:pos="1134"/>
        </w:tabs>
        <w:spacing w:line="360" w:lineRule="auto"/>
        <w:jc w:val="center"/>
        <w:rPr>
          <w:rFonts w:ascii="Times New Roman" w:hAnsi="Times New Roman"/>
          <w:sz w:val="24"/>
          <w:szCs w:val="24"/>
        </w:rPr>
      </w:pPr>
      <w:r w:rsidRPr="006A4B5A">
        <w:rPr>
          <w:rFonts w:ascii="Times New Roman" w:hAnsi="Times New Roman"/>
          <w:sz w:val="24"/>
          <w:szCs w:val="24"/>
        </w:rPr>
        <w:t xml:space="preserve">                                                              </w:t>
      </w:r>
      <w:r w:rsidR="000C12B8" w:rsidRPr="006A4B5A">
        <w:rPr>
          <w:rFonts w:ascii="Times New Roman" w:hAnsi="Times New Roman"/>
          <w:sz w:val="24"/>
          <w:szCs w:val="24"/>
        </w:rPr>
        <w:tab/>
      </w:r>
    </w:p>
    <w:p w14:paraId="267D64B8" w14:textId="77777777" w:rsidR="004C3A39" w:rsidRPr="001B4811" w:rsidRDefault="005756DB" w:rsidP="004513FC">
      <w:pPr>
        <w:suppressAutoHyphens w:val="0"/>
        <w:ind w:left="5040" w:firstLine="720"/>
        <w:rPr>
          <w:rFonts w:ascii="Times New Roman" w:hAnsi="Times New Roman"/>
          <w:sz w:val="24"/>
          <w:szCs w:val="24"/>
        </w:rPr>
      </w:pPr>
      <w:r>
        <w:rPr>
          <w:rFonts w:ascii="Times New Roman" w:hAnsi="Times New Roman"/>
          <w:sz w:val="24"/>
          <w:szCs w:val="24"/>
        </w:rPr>
        <w:br w:type="page"/>
      </w:r>
      <w:r w:rsidR="004C3A39" w:rsidRPr="001B4811">
        <w:rPr>
          <w:rFonts w:ascii="Times New Roman" w:hAnsi="Times New Roman"/>
          <w:sz w:val="24"/>
          <w:szCs w:val="24"/>
        </w:rPr>
        <w:lastRenderedPageBreak/>
        <w:t>PATVIRTINTA</w:t>
      </w:r>
    </w:p>
    <w:p w14:paraId="338D9EBE" w14:textId="77777777" w:rsidR="004C3A39" w:rsidRPr="001B4811" w:rsidRDefault="004C3A39" w:rsidP="004513FC">
      <w:pPr>
        <w:ind w:left="5040" w:firstLine="720"/>
        <w:rPr>
          <w:rFonts w:ascii="Times New Roman" w:hAnsi="Times New Roman"/>
          <w:sz w:val="24"/>
          <w:szCs w:val="24"/>
        </w:rPr>
      </w:pPr>
      <w:r w:rsidRPr="001B4811">
        <w:rPr>
          <w:rFonts w:ascii="Times New Roman" w:hAnsi="Times New Roman"/>
          <w:sz w:val="24"/>
          <w:szCs w:val="24"/>
        </w:rPr>
        <w:t>Lazdijų rajono savivaldybės</w:t>
      </w:r>
      <w:r w:rsidR="003F3199" w:rsidRPr="003F3199">
        <w:rPr>
          <w:rFonts w:ascii="Times New Roman" w:hAnsi="Times New Roman"/>
          <w:sz w:val="24"/>
          <w:szCs w:val="24"/>
        </w:rPr>
        <w:t xml:space="preserve"> </w:t>
      </w:r>
      <w:r w:rsidR="003F3199" w:rsidRPr="001B4811">
        <w:rPr>
          <w:rFonts w:ascii="Times New Roman" w:hAnsi="Times New Roman"/>
          <w:sz w:val="24"/>
          <w:szCs w:val="24"/>
        </w:rPr>
        <w:t>tarybos</w:t>
      </w:r>
    </w:p>
    <w:p w14:paraId="5B0FA5D4" w14:textId="77777777" w:rsidR="00F201C1" w:rsidRDefault="00F201C1" w:rsidP="004513FC">
      <w:pPr>
        <w:ind w:left="5040" w:firstLine="720"/>
        <w:rPr>
          <w:rFonts w:ascii="Times New Roman" w:hAnsi="Times New Roman"/>
          <w:sz w:val="24"/>
          <w:szCs w:val="24"/>
        </w:rPr>
      </w:pPr>
      <w:r w:rsidRPr="001B4811">
        <w:rPr>
          <w:rFonts w:ascii="Times New Roman" w:hAnsi="Times New Roman"/>
          <w:sz w:val="24"/>
          <w:szCs w:val="24"/>
        </w:rPr>
        <w:t>202</w:t>
      </w:r>
      <w:r>
        <w:rPr>
          <w:rFonts w:ascii="Times New Roman" w:hAnsi="Times New Roman"/>
          <w:sz w:val="24"/>
          <w:szCs w:val="24"/>
        </w:rPr>
        <w:t>1</w:t>
      </w:r>
      <w:r w:rsidRPr="001B4811">
        <w:rPr>
          <w:rFonts w:ascii="Times New Roman" w:hAnsi="Times New Roman"/>
          <w:sz w:val="24"/>
          <w:szCs w:val="24"/>
        </w:rPr>
        <w:t xml:space="preserve"> m.</w:t>
      </w:r>
      <w:r w:rsidR="000C3EB3">
        <w:rPr>
          <w:rFonts w:ascii="Times New Roman" w:hAnsi="Times New Roman"/>
          <w:sz w:val="24"/>
          <w:szCs w:val="24"/>
        </w:rPr>
        <w:t xml:space="preserve"> </w:t>
      </w:r>
      <w:r w:rsidR="00893D57">
        <w:rPr>
          <w:rFonts w:ascii="Times New Roman" w:hAnsi="Times New Roman"/>
          <w:sz w:val="24"/>
          <w:szCs w:val="24"/>
        </w:rPr>
        <w:t>kovo</w:t>
      </w:r>
      <w:r w:rsidRPr="001B4811">
        <w:rPr>
          <w:rFonts w:ascii="Times New Roman" w:hAnsi="Times New Roman"/>
          <w:sz w:val="24"/>
          <w:szCs w:val="24"/>
        </w:rPr>
        <w:t xml:space="preserve"> </w:t>
      </w:r>
      <w:r w:rsidR="003F3199">
        <w:rPr>
          <w:rFonts w:ascii="Times New Roman" w:hAnsi="Times New Roman"/>
          <w:sz w:val="24"/>
          <w:szCs w:val="24"/>
        </w:rPr>
        <w:t xml:space="preserve">26 </w:t>
      </w:r>
      <w:r w:rsidRPr="001B4811">
        <w:rPr>
          <w:rFonts w:ascii="Times New Roman" w:hAnsi="Times New Roman"/>
          <w:sz w:val="24"/>
          <w:szCs w:val="24"/>
        </w:rPr>
        <w:t>d.</w:t>
      </w:r>
    </w:p>
    <w:p w14:paraId="0259A8CF" w14:textId="77777777" w:rsidR="004C3A39" w:rsidRPr="001B4811" w:rsidRDefault="00893D57" w:rsidP="004513FC">
      <w:pPr>
        <w:ind w:left="5040" w:firstLine="720"/>
        <w:rPr>
          <w:rFonts w:ascii="Times New Roman" w:hAnsi="Times New Roman"/>
          <w:sz w:val="24"/>
          <w:szCs w:val="24"/>
        </w:rPr>
      </w:pPr>
      <w:r>
        <w:rPr>
          <w:rFonts w:ascii="Times New Roman" w:hAnsi="Times New Roman"/>
          <w:sz w:val="24"/>
          <w:szCs w:val="24"/>
        </w:rPr>
        <w:t>s</w:t>
      </w:r>
      <w:r w:rsidR="004C3A39" w:rsidRPr="001B4811">
        <w:rPr>
          <w:rFonts w:ascii="Times New Roman" w:hAnsi="Times New Roman"/>
          <w:sz w:val="24"/>
          <w:szCs w:val="24"/>
        </w:rPr>
        <w:t>prendimu Nr.</w:t>
      </w:r>
      <w:r>
        <w:rPr>
          <w:rFonts w:ascii="Times New Roman" w:hAnsi="Times New Roman"/>
          <w:sz w:val="24"/>
          <w:szCs w:val="24"/>
        </w:rPr>
        <w:t xml:space="preserve"> 5TS-</w:t>
      </w:r>
      <w:r w:rsidR="003F3199">
        <w:rPr>
          <w:rFonts w:ascii="Times New Roman" w:hAnsi="Times New Roman"/>
          <w:sz w:val="24"/>
          <w:szCs w:val="24"/>
        </w:rPr>
        <w:t>67</w:t>
      </w:r>
      <w:r w:rsidR="00034A3D">
        <w:rPr>
          <w:rFonts w:ascii="Times New Roman" w:hAnsi="Times New Roman"/>
          <w:sz w:val="24"/>
          <w:szCs w:val="24"/>
        </w:rPr>
        <w:t>7</w:t>
      </w:r>
    </w:p>
    <w:p w14:paraId="44ADCB2A" w14:textId="77777777" w:rsidR="004C3A39" w:rsidRPr="001B4811" w:rsidRDefault="004C3A39" w:rsidP="004C3A39">
      <w:pPr>
        <w:ind w:left="5102"/>
        <w:jc w:val="both"/>
        <w:rPr>
          <w:rFonts w:ascii="Times New Roman" w:hAnsi="Times New Roman"/>
          <w:sz w:val="24"/>
          <w:szCs w:val="24"/>
        </w:rPr>
      </w:pPr>
    </w:p>
    <w:p w14:paraId="5A57EC6A" w14:textId="77777777" w:rsidR="00DF1905" w:rsidRDefault="000C56FC" w:rsidP="004C3A39">
      <w:pPr>
        <w:jc w:val="center"/>
        <w:rPr>
          <w:rFonts w:ascii="Times New Roman" w:hAnsi="Times New Roman"/>
          <w:b/>
          <w:bCs/>
          <w:sz w:val="24"/>
          <w:szCs w:val="24"/>
        </w:rPr>
      </w:pPr>
      <w:r w:rsidRPr="00F6607E">
        <w:rPr>
          <w:rFonts w:ascii="Times New Roman" w:hAnsi="Times New Roman"/>
          <w:b/>
          <w:bCs/>
          <w:sz w:val="24"/>
          <w:szCs w:val="24"/>
        </w:rPr>
        <w:t xml:space="preserve">LAZDIJŲ RAJONO SAVIVALDYBĖS </w:t>
      </w:r>
    </w:p>
    <w:p w14:paraId="7A158D66" w14:textId="77777777" w:rsidR="003D1A5F" w:rsidRDefault="000C56FC" w:rsidP="004C3A39">
      <w:pPr>
        <w:jc w:val="center"/>
        <w:rPr>
          <w:rFonts w:ascii="Times New Roman" w:hAnsi="Times New Roman"/>
          <w:b/>
          <w:bCs/>
          <w:sz w:val="24"/>
          <w:szCs w:val="24"/>
        </w:rPr>
      </w:pPr>
      <w:r w:rsidRPr="00F6607E">
        <w:rPr>
          <w:rFonts w:ascii="Times New Roman" w:hAnsi="Times New Roman"/>
          <w:b/>
          <w:bCs/>
          <w:sz w:val="24"/>
          <w:szCs w:val="24"/>
        </w:rPr>
        <w:t xml:space="preserve">FINANSINĖS PARAMOS TEIKIMO SMULKAUS IR VIDUTINIO VERSLO SUBJEKTAMS BEI JAUNŲ ŽMONIŲ VERSLUMO INICIATYVOMS </w:t>
      </w:r>
    </w:p>
    <w:p w14:paraId="27DE7BAA" w14:textId="77777777" w:rsidR="004C3A39" w:rsidRPr="001B4811" w:rsidRDefault="000C56FC" w:rsidP="004C3A39">
      <w:pPr>
        <w:jc w:val="center"/>
        <w:rPr>
          <w:rFonts w:ascii="Times New Roman" w:hAnsi="Times New Roman"/>
          <w:b/>
          <w:sz w:val="24"/>
          <w:szCs w:val="24"/>
        </w:rPr>
      </w:pPr>
      <w:r w:rsidRPr="00F6607E">
        <w:rPr>
          <w:rFonts w:ascii="Times New Roman" w:hAnsi="Times New Roman"/>
          <w:b/>
          <w:bCs/>
          <w:sz w:val="24"/>
          <w:szCs w:val="24"/>
        </w:rPr>
        <w:t>TVARKOS APRAŠ</w:t>
      </w:r>
      <w:r>
        <w:rPr>
          <w:rFonts w:ascii="Times New Roman" w:hAnsi="Times New Roman"/>
          <w:b/>
          <w:bCs/>
          <w:sz w:val="24"/>
          <w:szCs w:val="24"/>
        </w:rPr>
        <w:t>AS</w:t>
      </w:r>
    </w:p>
    <w:p w14:paraId="1D3AFB1B" w14:textId="77777777" w:rsidR="004C3A39" w:rsidRPr="001B4811" w:rsidRDefault="004C3A39" w:rsidP="004C3A39">
      <w:pPr>
        <w:jc w:val="center"/>
        <w:rPr>
          <w:rFonts w:ascii="Times New Roman" w:hAnsi="Times New Roman"/>
          <w:b/>
          <w:sz w:val="24"/>
          <w:szCs w:val="24"/>
        </w:rPr>
      </w:pPr>
    </w:p>
    <w:p w14:paraId="7AC0062F" w14:textId="77777777" w:rsidR="004C3A39" w:rsidRPr="001B4811" w:rsidRDefault="004C3A39" w:rsidP="004C3A39">
      <w:pPr>
        <w:jc w:val="center"/>
        <w:outlineLvl w:val="0"/>
        <w:rPr>
          <w:rFonts w:ascii="Times New Roman" w:hAnsi="Times New Roman"/>
          <w:b/>
          <w:sz w:val="24"/>
          <w:szCs w:val="24"/>
        </w:rPr>
      </w:pPr>
      <w:r w:rsidRPr="001B4811">
        <w:rPr>
          <w:rFonts w:ascii="Times New Roman" w:hAnsi="Times New Roman"/>
          <w:b/>
          <w:sz w:val="24"/>
          <w:szCs w:val="24"/>
        </w:rPr>
        <w:t xml:space="preserve">I SKYRIUS </w:t>
      </w:r>
    </w:p>
    <w:p w14:paraId="33BA2EF0" w14:textId="77777777" w:rsidR="004C3A39" w:rsidRPr="001B4811" w:rsidRDefault="004C3A39" w:rsidP="004C3A39">
      <w:pPr>
        <w:jc w:val="center"/>
        <w:outlineLvl w:val="0"/>
        <w:rPr>
          <w:rFonts w:ascii="Times New Roman" w:hAnsi="Times New Roman"/>
          <w:b/>
          <w:sz w:val="24"/>
          <w:szCs w:val="24"/>
        </w:rPr>
      </w:pPr>
      <w:r w:rsidRPr="001B4811">
        <w:rPr>
          <w:rFonts w:ascii="Times New Roman" w:hAnsi="Times New Roman"/>
          <w:b/>
          <w:sz w:val="24"/>
          <w:szCs w:val="24"/>
        </w:rPr>
        <w:t>BENDROJI DALIS</w:t>
      </w:r>
    </w:p>
    <w:p w14:paraId="08A77C64" w14:textId="77777777" w:rsidR="004C3A39" w:rsidRPr="001B4811" w:rsidRDefault="004C3A39" w:rsidP="004C3A39">
      <w:pPr>
        <w:ind w:firstLine="1296"/>
        <w:jc w:val="both"/>
        <w:rPr>
          <w:rFonts w:ascii="Times New Roman" w:hAnsi="Times New Roman"/>
          <w:sz w:val="24"/>
          <w:szCs w:val="24"/>
        </w:rPr>
      </w:pPr>
    </w:p>
    <w:p w14:paraId="1C5BBB95" w14:textId="77777777" w:rsidR="004C3A39" w:rsidRPr="001B4811" w:rsidRDefault="004C3A39" w:rsidP="004011ED">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rPr>
        <w:t xml:space="preserve">1. Lazdijų rajono savivaldybės (toliau – Savivaldybė) </w:t>
      </w:r>
      <w:r w:rsidR="00523EB2" w:rsidRPr="00AA39D3">
        <w:rPr>
          <w:rFonts w:ascii="Times New Roman" w:hAnsi="Times New Roman"/>
          <w:sz w:val="24"/>
          <w:szCs w:val="24"/>
          <w:lang w:eastAsia="lt-LT"/>
        </w:rPr>
        <w:t>finansinės paramos teikimo smulkaus ir vidutinio verslo subjektams bei jaunų žmonių verslumo iniciatyvoms tvarkos apraš</w:t>
      </w:r>
      <w:r w:rsidR="00523EB2">
        <w:rPr>
          <w:rFonts w:ascii="Times New Roman" w:hAnsi="Times New Roman"/>
          <w:sz w:val="24"/>
          <w:szCs w:val="24"/>
          <w:lang w:eastAsia="lt-LT"/>
        </w:rPr>
        <w:t>as</w:t>
      </w:r>
      <w:r w:rsidR="00523EB2" w:rsidRPr="00AA39D3">
        <w:rPr>
          <w:rFonts w:ascii="Times New Roman" w:hAnsi="Times New Roman"/>
          <w:sz w:val="24"/>
          <w:szCs w:val="24"/>
          <w:lang w:eastAsia="lt-LT"/>
        </w:rPr>
        <w:t xml:space="preserve"> </w:t>
      </w:r>
      <w:r w:rsidRPr="001B4811">
        <w:rPr>
          <w:rFonts w:ascii="Times New Roman" w:hAnsi="Times New Roman"/>
          <w:sz w:val="24"/>
          <w:szCs w:val="24"/>
        </w:rPr>
        <w:t xml:space="preserve">(toliau – </w:t>
      </w:r>
      <w:r w:rsidR="00523EB2">
        <w:rPr>
          <w:rFonts w:ascii="Times New Roman" w:hAnsi="Times New Roman"/>
          <w:sz w:val="24"/>
          <w:szCs w:val="24"/>
        </w:rPr>
        <w:t>Aprašas</w:t>
      </w:r>
      <w:r w:rsidRPr="001B4811">
        <w:rPr>
          <w:rFonts w:ascii="Times New Roman" w:hAnsi="Times New Roman"/>
          <w:sz w:val="24"/>
          <w:szCs w:val="24"/>
        </w:rPr>
        <w:t xml:space="preserve">) reglamentuoja </w:t>
      </w:r>
      <w:r w:rsidR="00545D87" w:rsidRPr="001B4811">
        <w:rPr>
          <w:rFonts w:ascii="Times New Roman" w:hAnsi="Times New Roman"/>
          <w:sz w:val="24"/>
          <w:szCs w:val="24"/>
        </w:rPr>
        <w:t xml:space="preserve">smulkaus ir vidutinio verslo </w:t>
      </w:r>
      <w:r w:rsidR="00F53153" w:rsidRPr="001B4811">
        <w:rPr>
          <w:rFonts w:ascii="Times New Roman" w:hAnsi="Times New Roman"/>
          <w:sz w:val="24"/>
          <w:szCs w:val="24"/>
        </w:rPr>
        <w:t>subjektų</w:t>
      </w:r>
      <w:r w:rsidR="00BF0322" w:rsidRPr="00BF0322">
        <w:rPr>
          <w:rFonts w:ascii="Times New Roman" w:hAnsi="Times New Roman"/>
          <w:sz w:val="24"/>
          <w:szCs w:val="24"/>
        </w:rPr>
        <w:t xml:space="preserve"> </w:t>
      </w:r>
      <w:r w:rsidR="00BF0322" w:rsidRPr="001B4811">
        <w:rPr>
          <w:rFonts w:ascii="Times New Roman" w:hAnsi="Times New Roman"/>
          <w:sz w:val="24"/>
          <w:szCs w:val="24"/>
        </w:rPr>
        <w:t>paraiškų finansinei paramai gauti, pateikimo, nagrinėjimo bei lėšų skyrimo</w:t>
      </w:r>
      <w:r w:rsidR="00825D35">
        <w:rPr>
          <w:rFonts w:ascii="Times New Roman" w:hAnsi="Times New Roman"/>
          <w:sz w:val="24"/>
          <w:szCs w:val="24"/>
        </w:rPr>
        <w:t xml:space="preserve"> </w:t>
      </w:r>
      <w:r w:rsidR="00BF0322">
        <w:rPr>
          <w:rFonts w:ascii="Times New Roman" w:hAnsi="Times New Roman"/>
          <w:sz w:val="24"/>
          <w:szCs w:val="24"/>
        </w:rPr>
        <w:t>ir</w:t>
      </w:r>
      <w:r w:rsidR="002D2796">
        <w:rPr>
          <w:rFonts w:ascii="Times New Roman" w:hAnsi="Times New Roman"/>
          <w:sz w:val="24"/>
          <w:szCs w:val="24"/>
        </w:rPr>
        <w:t xml:space="preserve"> jaunų žmonių verslumo</w:t>
      </w:r>
      <w:r w:rsidR="0071228E">
        <w:rPr>
          <w:rFonts w:ascii="Times New Roman" w:hAnsi="Times New Roman"/>
          <w:sz w:val="24"/>
          <w:szCs w:val="24"/>
        </w:rPr>
        <w:t xml:space="preserve"> </w:t>
      </w:r>
      <w:r w:rsidR="007614D6">
        <w:rPr>
          <w:rFonts w:ascii="Times New Roman" w:hAnsi="Times New Roman"/>
          <w:sz w:val="24"/>
          <w:szCs w:val="24"/>
        </w:rPr>
        <w:t xml:space="preserve">iniciatyvų </w:t>
      </w:r>
      <w:r w:rsidR="00BF0322">
        <w:rPr>
          <w:rFonts w:ascii="Times New Roman" w:hAnsi="Times New Roman"/>
          <w:sz w:val="24"/>
          <w:szCs w:val="24"/>
        </w:rPr>
        <w:t xml:space="preserve">skatinimo </w:t>
      </w:r>
      <w:r w:rsidRPr="001B4811">
        <w:rPr>
          <w:rFonts w:ascii="Times New Roman" w:hAnsi="Times New Roman"/>
          <w:sz w:val="24"/>
          <w:szCs w:val="24"/>
        </w:rPr>
        <w:t>tvarką.</w:t>
      </w:r>
    </w:p>
    <w:p w14:paraId="0637FFE6" w14:textId="77777777" w:rsidR="004C3A39" w:rsidRPr="001B4811" w:rsidRDefault="004C3A39" w:rsidP="00545D87">
      <w:pPr>
        <w:spacing w:line="360" w:lineRule="auto"/>
        <w:ind w:firstLine="720"/>
        <w:jc w:val="both"/>
        <w:rPr>
          <w:rFonts w:ascii="Times New Roman" w:hAnsi="Times New Roman"/>
          <w:sz w:val="24"/>
          <w:szCs w:val="24"/>
        </w:rPr>
      </w:pPr>
      <w:r w:rsidRPr="001B4811">
        <w:rPr>
          <w:rFonts w:ascii="Times New Roman" w:hAnsi="Times New Roman"/>
          <w:sz w:val="24"/>
          <w:szCs w:val="24"/>
        </w:rPr>
        <w:t xml:space="preserve">2. </w:t>
      </w:r>
      <w:r w:rsidR="00F442C0">
        <w:rPr>
          <w:rFonts w:ascii="Times New Roman" w:hAnsi="Times New Roman"/>
          <w:sz w:val="24"/>
          <w:szCs w:val="24"/>
        </w:rPr>
        <w:t>Aprašas</w:t>
      </w:r>
      <w:r w:rsidRPr="001B4811">
        <w:rPr>
          <w:rFonts w:ascii="Times New Roman" w:hAnsi="Times New Roman"/>
          <w:sz w:val="24"/>
          <w:szCs w:val="24"/>
        </w:rPr>
        <w:t xml:space="preserve"> tvirtinam</w:t>
      </w:r>
      <w:r w:rsidR="00F442C0">
        <w:rPr>
          <w:rFonts w:ascii="Times New Roman" w:hAnsi="Times New Roman"/>
          <w:sz w:val="24"/>
          <w:szCs w:val="24"/>
        </w:rPr>
        <w:t>as</w:t>
      </w:r>
      <w:r w:rsidRPr="001B4811">
        <w:rPr>
          <w:rFonts w:ascii="Times New Roman" w:hAnsi="Times New Roman"/>
          <w:sz w:val="24"/>
          <w:szCs w:val="24"/>
        </w:rPr>
        <w:t xml:space="preserve"> ir keičiam</w:t>
      </w:r>
      <w:r w:rsidR="001058FA">
        <w:rPr>
          <w:rFonts w:ascii="Times New Roman" w:hAnsi="Times New Roman"/>
          <w:sz w:val="24"/>
          <w:szCs w:val="24"/>
        </w:rPr>
        <w:t>as</w:t>
      </w:r>
      <w:r w:rsidR="00D9251C" w:rsidRPr="001B4811">
        <w:rPr>
          <w:rFonts w:ascii="Times New Roman" w:hAnsi="Times New Roman"/>
          <w:sz w:val="24"/>
          <w:szCs w:val="24"/>
        </w:rPr>
        <w:t>, pripažįstam</w:t>
      </w:r>
      <w:r w:rsidR="00822B60">
        <w:rPr>
          <w:rFonts w:ascii="Times New Roman" w:hAnsi="Times New Roman"/>
          <w:sz w:val="24"/>
          <w:szCs w:val="24"/>
        </w:rPr>
        <w:t>as</w:t>
      </w:r>
      <w:r w:rsidR="00D9251C" w:rsidRPr="001B4811">
        <w:rPr>
          <w:rFonts w:ascii="Times New Roman" w:hAnsi="Times New Roman"/>
          <w:sz w:val="24"/>
          <w:szCs w:val="24"/>
        </w:rPr>
        <w:t xml:space="preserve"> netekusi</w:t>
      </w:r>
      <w:r w:rsidR="00242BED">
        <w:rPr>
          <w:rFonts w:ascii="Times New Roman" w:hAnsi="Times New Roman"/>
          <w:sz w:val="24"/>
          <w:szCs w:val="24"/>
        </w:rPr>
        <w:t>u</w:t>
      </w:r>
      <w:r w:rsidR="00D9251C" w:rsidRPr="001B4811">
        <w:rPr>
          <w:rFonts w:ascii="Times New Roman" w:hAnsi="Times New Roman"/>
          <w:sz w:val="24"/>
          <w:szCs w:val="24"/>
        </w:rPr>
        <w:t xml:space="preserve"> galios</w:t>
      </w:r>
      <w:r w:rsidRPr="001B4811">
        <w:rPr>
          <w:rFonts w:ascii="Times New Roman" w:hAnsi="Times New Roman"/>
          <w:sz w:val="24"/>
          <w:szCs w:val="24"/>
        </w:rPr>
        <w:t xml:space="preserve"> Savivaldybės </w:t>
      </w:r>
      <w:r w:rsidR="00CF7330" w:rsidRPr="001B4811">
        <w:rPr>
          <w:rFonts w:ascii="Times New Roman" w:hAnsi="Times New Roman"/>
          <w:sz w:val="24"/>
          <w:szCs w:val="24"/>
        </w:rPr>
        <w:t>tarybos sprendimu</w:t>
      </w:r>
      <w:r w:rsidRPr="001B4811">
        <w:rPr>
          <w:rFonts w:ascii="Times New Roman" w:hAnsi="Times New Roman"/>
          <w:sz w:val="24"/>
          <w:szCs w:val="24"/>
        </w:rPr>
        <w:t>.</w:t>
      </w:r>
    </w:p>
    <w:p w14:paraId="2D60D9F2" w14:textId="77777777" w:rsidR="00545D87" w:rsidRPr="001B4811" w:rsidRDefault="00545D87" w:rsidP="00545D87">
      <w:pPr>
        <w:spacing w:line="360" w:lineRule="auto"/>
        <w:ind w:firstLine="709"/>
        <w:jc w:val="both"/>
        <w:rPr>
          <w:rFonts w:ascii="Times New Roman" w:hAnsi="Times New Roman"/>
          <w:sz w:val="24"/>
          <w:szCs w:val="24"/>
        </w:rPr>
      </w:pPr>
      <w:r w:rsidRPr="001B4811">
        <w:rPr>
          <w:rFonts w:ascii="Times New Roman" w:hAnsi="Times New Roman"/>
          <w:sz w:val="24"/>
          <w:szCs w:val="24"/>
        </w:rPr>
        <w:t>3</w:t>
      </w:r>
      <w:r w:rsidR="004C3A39" w:rsidRPr="001B4811">
        <w:rPr>
          <w:rFonts w:ascii="Times New Roman" w:hAnsi="Times New Roman"/>
          <w:sz w:val="24"/>
          <w:szCs w:val="24"/>
        </w:rPr>
        <w:t xml:space="preserve">. </w:t>
      </w:r>
      <w:r w:rsidR="00420E46">
        <w:rPr>
          <w:rFonts w:ascii="Times New Roman" w:hAnsi="Times New Roman"/>
          <w:sz w:val="24"/>
          <w:szCs w:val="24"/>
        </w:rPr>
        <w:t>Finansinės paramos</w:t>
      </w:r>
      <w:r w:rsidR="004C3A39" w:rsidRPr="001B4811">
        <w:rPr>
          <w:rFonts w:ascii="Times New Roman" w:hAnsi="Times New Roman"/>
          <w:sz w:val="24"/>
          <w:szCs w:val="24"/>
        </w:rPr>
        <w:t xml:space="preserve"> šaltini</w:t>
      </w:r>
      <w:r w:rsidR="0073162C">
        <w:rPr>
          <w:rFonts w:ascii="Times New Roman" w:hAnsi="Times New Roman"/>
          <w:sz w:val="24"/>
          <w:szCs w:val="24"/>
        </w:rPr>
        <w:t>s</w:t>
      </w:r>
      <w:r w:rsidR="004C3A39" w:rsidRPr="001B4811">
        <w:rPr>
          <w:rFonts w:ascii="Times New Roman" w:hAnsi="Times New Roman"/>
          <w:sz w:val="24"/>
          <w:szCs w:val="24"/>
        </w:rPr>
        <w:t xml:space="preserve"> yra Savivaldybės biudžeto asignavimai.</w:t>
      </w:r>
    </w:p>
    <w:p w14:paraId="7795E603" w14:textId="77777777" w:rsidR="004011ED" w:rsidRPr="001B4811" w:rsidRDefault="00545D87" w:rsidP="00545D87">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4. Asignavimų valdytojas</w:t>
      </w:r>
      <w:r w:rsidR="00F1540D">
        <w:rPr>
          <w:rFonts w:ascii="Times New Roman" w:hAnsi="Times New Roman"/>
          <w:sz w:val="24"/>
          <w:szCs w:val="24"/>
          <w:lang w:eastAsia="lt-LT"/>
        </w:rPr>
        <w:t xml:space="preserve"> –</w:t>
      </w:r>
      <w:r w:rsidRPr="001B4811">
        <w:rPr>
          <w:rFonts w:ascii="Times New Roman" w:hAnsi="Times New Roman"/>
          <w:sz w:val="24"/>
          <w:szCs w:val="24"/>
          <w:lang w:eastAsia="lt-LT"/>
        </w:rPr>
        <w:t xml:space="preserve"> Lazdijų rajono savivaldybės administracijos (toliau – </w:t>
      </w:r>
      <w:r w:rsidR="004C0ED8">
        <w:rPr>
          <w:rFonts w:ascii="Times New Roman" w:hAnsi="Times New Roman"/>
          <w:sz w:val="24"/>
          <w:szCs w:val="24"/>
          <w:lang w:eastAsia="lt-LT"/>
        </w:rPr>
        <w:t>S</w:t>
      </w:r>
      <w:r w:rsidRPr="001B4811">
        <w:rPr>
          <w:rFonts w:ascii="Times New Roman" w:hAnsi="Times New Roman"/>
          <w:sz w:val="24"/>
          <w:szCs w:val="24"/>
          <w:lang w:eastAsia="lt-LT"/>
        </w:rPr>
        <w:t>avivaldybės administracija) direktorius</w:t>
      </w:r>
      <w:r w:rsidR="00F1540D">
        <w:rPr>
          <w:rFonts w:ascii="Times New Roman" w:hAnsi="Times New Roman"/>
          <w:sz w:val="24"/>
          <w:szCs w:val="24"/>
          <w:lang w:eastAsia="lt-LT"/>
        </w:rPr>
        <w:t xml:space="preserve"> –</w:t>
      </w:r>
      <w:r w:rsidRPr="001B4811">
        <w:rPr>
          <w:rFonts w:ascii="Times New Roman" w:hAnsi="Times New Roman"/>
          <w:sz w:val="24"/>
          <w:szCs w:val="24"/>
          <w:lang w:eastAsia="lt-LT"/>
        </w:rPr>
        <w:t xml:space="preserve"> vykdo </w:t>
      </w:r>
      <w:r w:rsidR="00A31439">
        <w:rPr>
          <w:rFonts w:ascii="Times New Roman" w:hAnsi="Times New Roman"/>
          <w:sz w:val="24"/>
          <w:szCs w:val="24"/>
          <w:lang w:eastAsia="lt-LT"/>
        </w:rPr>
        <w:t>paramos</w:t>
      </w:r>
      <w:r w:rsidRPr="001B4811">
        <w:rPr>
          <w:rFonts w:ascii="Times New Roman" w:hAnsi="Times New Roman"/>
          <w:sz w:val="24"/>
          <w:szCs w:val="24"/>
          <w:lang w:eastAsia="lt-LT"/>
        </w:rPr>
        <w:t xml:space="preserve"> lėšų finansavimą ir apskaitą. Finansinė parama SVV subjektams skiriama </w:t>
      </w:r>
      <w:r w:rsidR="004C0ED8">
        <w:rPr>
          <w:rFonts w:ascii="Times New Roman" w:hAnsi="Times New Roman"/>
          <w:sz w:val="24"/>
          <w:szCs w:val="24"/>
          <w:lang w:eastAsia="lt-LT"/>
        </w:rPr>
        <w:t>S</w:t>
      </w:r>
      <w:r w:rsidRPr="001B4811">
        <w:rPr>
          <w:rFonts w:ascii="Times New Roman" w:hAnsi="Times New Roman"/>
          <w:sz w:val="24"/>
          <w:szCs w:val="24"/>
          <w:lang w:eastAsia="lt-LT"/>
        </w:rPr>
        <w:t>avivaldybės administracijos direktoriaus (toliau – administracijos direktorius) įsakymu.</w:t>
      </w:r>
    </w:p>
    <w:p w14:paraId="4CA5FDC5" w14:textId="77777777" w:rsidR="00CB5EDD" w:rsidRDefault="004011ED" w:rsidP="00DE7A39">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5. Pagal š</w:t>
      </w:r>
      <w:r w:rsidR="00314769">
        <w:rPr>
          <w:rFonts w:ascii="Times New Roman" w:hAnsi="Times New Roman"/>
          <w:sz w:val="24"/>
          <w:szCs w:val="24"/>
          <w:lang w:eastAsia="lt-LT"/>
        </w:rPr>
        <w:t xml:space="preserve">į Aprašą </w:t>
      </w:r>
      <w:r w:rsidRPr="001B4811">
        <w:rPr>
          <w:rFonts w:ascii="Times New Roman" w:hAnsi="Times New Roman"/>
          <w:sz w:val="24"/>
          <w:szCs w:val="24"/>
          <w:lang w:eastAsia="lt-LT"/>
        </w:rPr>
        <w:t xml:space="preserve">finansinė parama teikiama smulkiojo ir vidutinio verslo subjektams, </w:t>
      </w:r>
      <w:r w:rsidR="00390B8C" w:rsidRPr="001B4811">
        <w:rPr>
          <w:rFonts w:ascii="Times New Roman" w:hAnsi="Times New Roman"/>
          <w:sz w:val="24"/>
          <w:szCs w:val="24"/>
          <w:lang w:eastAsia="lt-LT"/>
        </w:rPr>
        <w:t>atitinkantiems Lietuvos Respublikos smulkiojo ir vidutinio verslo plėtros įstatymo 3 straipsnio nuostatas</w:t>
      </w:r>
      <w:r w:rsidRPr="001B4811">
        <w:rPr>
          <w:rFonts w:ascii="Times New Roman" w:hAnsi="Times New Roman"/>
          <w:sz w:val="24"/>
          <w:szCs w:val="24"/>
          <w:lang w:eastAsia="lt-LT"/>
        </w:rPr>
        <w:t>, įregistruot</w:t>
      </w:r>
      <w:r w:rsidR="00390B8C" w:rsidRPr="001B4811">
        <w:rPr>
          <w:rFonts w:ascii="Times New Roman" w:hAnsi="Times New Roman"/>
          <w:sz w:val="24"/>
          <w:szCs w:val="24"/>
          <w:lang w:eastAsia="lt-LT"/>
        </w:rPr>
        <w:t>iems</w:t>
      </w:r>
      <w:r w:rsidRPr="001B4811">
        <w:rPr>
          <w:rFonts w:ascii="Times New Roman" w:hAnsi="Times New Roman"/>
          <w:sz w:val="24"/>
          <w:szCs w:val="24"/>
          <w:lang w:eastAsia="lt-LT"/>
        </w:rPr>
        <w:t xml:space="preserve"> </w:t>
      </w:r>
      <w:r w:rsidR="00390B8C" w:rsidRPr="001B4811">
        <w:rPr>
          <w:rFonts w:ascii="Times New Roman" w:hAnsi="Times New Roman"/>
          <w:sz w:val="24"/>
          <w:szCs w:val="24"/>
          <w:lang w:eastAsia="lt-LT"/>
        </w:rPr>
        <w:t>S</w:t>
      </w:r>
      <w:r w:rsidRPr="001B4811">
        <w:rPr>
          <w:rFonts w:ascii="Times New Roman" w:hAnsi="Times New Roman"/>
          <w:sz w:val="24"/>
          <w:szCs w:val="24"/>
          <w:lang w:eastAsia="lt-LT"/>
        </w:rPr>
        <w:t>avivaldybėje ir vykdan</w:t>
      </w:r>
      <w:r w:rsidR="00390B8C" w:rsidRPr="001B4811">
        <w:rPr>
          <w:rFonts w:ascii="Times New Roman" w:hAnsi="Times New Roman"/>
          <w:sz w:val="24"/>
          <w:szCs w:val="24"/>
          <w:lang w:eastAsia="lt-LT"/>
        </w:rPr>
        <w:t>tiems</w:t>
      </w:r>
      <w:r w:rsidRPr="001B4811">
        <w:rPr>
          <w:rFonts w:ascii="Times New Roman" w:hAnsi="Times New Roman"/>
          <w:sz w:val="24"/>
          <w:szCs w:val="24"/>
          <w:lang w:eastAsia="lt-LT"/>
        </w:rPr>
        <w:t xml:space="preserve"> </w:t>
      </w:r>
      <w:r w:rsidR="00655D83" w:rsidRPr="001B4811">
        <w:rPr>
          <w:rFonts w:ascii="Times New Roman" w:hAnsi="Times New Roman"/>
          <w:sz w:val="24"/>
          <w:szCs w:val="24"/>
          <w:lang w:eastAsia="lt-LT"/>
        </w:rPr>
        <w:t xml:space="preserve">ekonominę </w:t>
      </w:r>
      <w:r w:rsidRPr="001B4811">
        <w:rPr>
          <w:rFonts w:ascii="Times New Roman" w:hAnsi="Times New Roman"/>
          <w:sz w:val="24"/>
          <w:szCs w:val="24"/>
          <w:lang w:eastAsia="lt-LT"/>
        </w:rPr>
        <w:t xml:space="preserve">veiklą </w:t>
      </w:r>
      <w:r w:rsidR="00390B8C" w:rsidRPr="001B4811">
        <w:rPr>
          <w:rFonts w:ascii="Times New Roman" w:hAnsi="Times New Roman"/>
          <w:sz w:val="24"/>
          <w:szCs w:val="24"/>
          <w:lang w:eastAsia="lt-LT"/>
        </w:rPr>
        <w:t>S</w:t>
      </w:r>
      <w:r w:rsidRPr="001B4811">
        <w:rPr>
          <w:rFonts w:ascii="Times New Roman" w:hAnsi="Times New Roman"/>
          <w:sz w:val="24"/>
          <w:szCs w:val="24"/>
          <w:lang w:eastAsia="lt-LT"/>
        </w:rPr>
        <w:t>avivaldybės teritorijoje, bei verslininkams –</w:t>
      </w:r>
      <w:r w:rsidR="00390B8C" w:rsidRPr="001B4811">
        <w:rPr>
          <w:rFonts w:ascii="Times New Roman" w:hAnsi="Times New Roman"/>
          <w:sz w:val="24"/>
          <w:szCs w:val="24"/>
          <w:lang w:eastAsia="lt-LT"/>
        </w:rPr>
        <w:t xml:space="preserve"> </w:t>
      </w:r>
      <w:r w:rsidRPr="001B4811">
        <w:rPr>
          <w:rFonts w:ascii="Times New Roman" w:hAnsi="Times New Roman"/>
          <w:sz w:val="24"/>
          <w:szCs w:val="24"/>
          <w:lang w:eastAsia="lt-LT"/>
        </w:rPr>
        <w:t>fiziniams asmenims,</w:t>
      </w:r>
      <w:r w:rsidR="00655D83" w:rsidRPr="001B4811">
        <w:rPr>
          <w:rFonts w:ascii="Times New Roman" w:hAnsi="Times New Roman"/>
          <w:sz w:val="24"/>
          <w:szCs w:val="24"/>
          <w:lang w:eastAsia="lt-LT"/>
        </w:rPr>
        <w:t xml:space="preserve"> deklaravusiems gyvenamąją vietą Savivaldybėje ir</w:t>
      </w:r>
      <w:r w:rsidRPr="001B4811">
        <w:rPr>
          <w:rFonts w:ascii="Times New Roman" w:hAnsi="Times New Roman"/>
          <w:sz w:val="24"/>
          <w:szCs w:val="24"/>
          <w:lang w:eastAsia="lt-LT"/>
        </w:rPr>
        <w:t xml:space="preserve"> kurie įstatymų nustatyta tvarka verčiasi ūkine komercine veikla (įskaitant tą,</w:t>
      </w:r>
      <w:r w:rsidR="00390B8C" w:rsidRPr="001B4811">
        <w:rPr>
          <w:rFonts w:ascii="Times New Roman" w:hAnsi="Times New Roman"/>
          <w:sz w:val="24"/>
          <w:szCs w:val="24"/>
          <w:lang w:eastAsia="lt-LT"/>
        </w:rPr>
        <w:t xml:space="preserve"> </w:t>
      </w:r>
      <w:r w:rsidRPr="001B4811">
        <w:rPr>
          <w:rFonts w:ascii="Times New Roman" w:hAnsi="Times New Roman"/>
          <w:sz w:val="24"/>
          <w:szCs w:val="24"/>
          <w:lang w:eastAsia="lt-LT"/>
        </w:rPr>
        <w:t>kuria verčiamasi turint verslo liudijimą ar individualios veiklos pažymą)</w:t>
      </w:r>
      <w:r w:rsidR="00BE55E0">
        <w:rPr>
          <w:rFonts w:ascii="Times New Roman" w:hAnsi="Times New Roman"/>
          <w:sz w:val="24"/>
          <w:szCs w:val="24"/>
          <w:lang w:eastAsia="lt-LT"/>
        </w:rPr>
        <w:t>,</w:t>
      </w:r>
      <w:r w:rsidRPr="001B4811">
        <w:rPr>
          <w:rFonts w:ascii="Times New Roman" w:hAnsi="Times New Roman"/>
          <w:sz w:val="24"/>
          <w:szCs w:val="24"/>
          <w:lang w:eastAsia="lt-LT"/>
        </w:rPr>
        <w:t xml:space="preserve"> ūkininkams</w:t>
      </w:r>
      <w:r w:rsidR="00C81F95">
        <w:rPr>
          <w:rFonts w:ascii="Times New Roman" w:hAnsi="Times New Roman"/>
          <w:sz w:val="24"/>
          <w:szCs w:val="24"/>
          <w:lang w:eastAsia="lt-LT"/>
        </w:rPr>
        <w:t>,</w:t>
      </w:r>
      <w:r w:rsidR="00C81F95" w:rsidRPr="00C81F95">
        <w:rPr>
          <w:rFonts w:ascii="Times New Roman" w:hAnsi="Times New Roman"/>
          <w:sz w:val="24"/>
          <w:szCs w:val="24"/>
          <w:lang w:eastAsia="lt-LT"/>
        </w:rPr>
        <w:t xml:space="preserve"> </w:t>
      </w:r>
      <w:r w:rsidR="00C81F95">
        <w:rPr>
          <w:rFonts w:ascii="Times New Roman" w:hAnsi="Times New Roman"/>
          <w:sz w:val="24"/>
          <w:szCs w:val="24"/>
          <w:lang w:eastAsia="lt-LT"/>
        </w:rPr>
        <w:t>skatinamos jaunimo verslumo iniciatyvos</w:t>
      </w:r>
      <w:r w:rsidR="003E0961">
        <w:rPr>
          <w:rFonts w:ascii="Times New Roman" w:hAnsi="Times New Roman"/>
          <w:sz w:val="24"/>
          <w:szCs w:val="24"/>
          <w:lang w:eastAsia="lt-LT"/>
        </w:rPr>
        <w:t xml:space="preserve"> ir </w:t>
      </w:r>
      <w:r w:rsidR="003E0961" w:rsidRPr="003E0961">
        <w:rPr>
          <w:rFonts w:ascii="Times New Roman" w:hAnsi="Times New Roman"/>
          <w:sz w:val="24"/>
          <w:szCs w:val="24"/>
          <w:lang w:eastAsia="lt-LT"/>
        </w:rPr>
        <w:t>mokomo</w:t>
      </w:r>
      <w:r w:rsidR="003E0961">
        <w:rPr>
          <w:rFonts w:ascii="Times New Roman" w:hAnsi="Times New Roman"/>
          <w:sz w:val="24"/>
          <w:szCs w:val="24"/>
          <w:lang w:eastAsia="lt-LT"/>
        </w:rPr>
        <w:t>sios</w:t>
      </w:r>
      <w:r w:rsidR="003E0961" w:rsidRPr="003E0961">
        <w:rPr>
          <w:rFonts w:ascii="Times New Roman" w:hAnsi="Times New Roman"/>
          <w:sz w:val="24"/>
          <w:szCs w:val="24"/>
          <w:lang w:eastAsia="lt-LT"/>
        </w:rPr>
        <w:t xml:space="preserve"> mokini</w:t>
      </w:r>
      <w:r w:rsidR="003E0961" w:rsidRPr="003E0961">
        <w:rPr>
          <w:rFonts w:ascii="Times New Roman" w:hAnsi="Times New Roman" w:hint="eastAsia"/>
          <w:sz w:val="24"/>
          <w:szCs w:val="24"/>
          <w:lang w:eastAsia="lt-LT"/>
        </w:rPr>
        <w:t>ų</w:t>
      </w:r>
      <w:r w:rsidR="003E0961" w:rsidRPr="003E0961">
        <w:rPr>
          <w:rFonts w:ascii="Times New Roman" w:hAnsi="Times New Roman"/>
          <w:sz w:val="24"/>
          <w:szCs w:val="24"/>
          <w:lang w:eastAsia="lt-LT"/>
        </w:rPr>
        <w:t xml:space="preserve"> bendrov</w:t>
      </w:r>
      <w:r w:rsidR="003E0961" w:rsidRPr="003E0961">
        <w:rPr>
          <w:rFonts w:ascii="Times New Roman" w:hAnsi="Times New Roman" w:hint="eastAsia"/>
          <w:sz w:val="24"/>
          <w:szCs w:val="24"/>
          <w:lang w:eastAsia="lt-LT"/>
        </w:rPr>
        <w:t>ė</w:t>
      </w:r>
      <w:r w:rsidR="003E0961">
        <w:rPr>
          <w:rFonts w:ascii="Times New Roman" w:hAnsi="Times New Roman"/>
          <w:sz w:val="24"/>
          <w:szCs w:val="24"/>
          <w:lang w:eastAsia="lt-LT"/>
        </w:rPr>
        <w:t>s</w:t>
      </w:r>
      <w:r w:rsidR="003E0961" w:rsidRPr="003E0961">
        <w:rPr>
          <w:rFonts w:ascii="Times New Roman" w:hAnsi="Times New Roman"/>
          <w:sz w:val="24"/>
          <w:szCs w:val="24"/>
          <w:lang w:eastAsia="lt-LT"/>
        </w:rPr>
        <w:t>, atitinkan</w:t>
      </w:r>
      <w:r w:rsidR="00F737FB">
        <w:rPr>
          <w:rFonts w:ascii="Times New Roman" w:hAnsi="Times New Roman"/>
          <w:sz w:val="24"/>
          <w:szCs w:val="24"/>
          <w:lang w:eastAsia="lt-LT"/>
        </w:rPr>
        <w:t>čios</w:t>
      </w:r>
      <w:r w:rsidR="003E0961" w:rsidRPr="003E0961">
        <w:rPr>
          <w:rFonts w:ascii="Times New Roman" w:hAnsi="Times New Roman"/>
          <w:sz w:val="24"/>
          <w:szCs w:val="24"/>
          <w:lang w:eastAsia="lt-LT"/>
        </w:rPr>
        <w:t xml:space="preserve"> Lietuvos Respublikos Vyriausyb</w:t>
      </w:r>
      <w:r w:rsidR="003E0961" w:rsidRPr="003E0961">
        <w:rPr>
          <w:rFonts w:ascii="Times New Roman" w:hAnsi="Times New Roman" w:hint="eastAsia"/>
          <w:sz w:val="24"/>
          <w:szCs w:val="24"/>
          <w:lang w:eastAsia="lt-LT"/>
        </w:rPr>
        <w:t>ė</w:t>
      </w:r>
      <w:r w:rsidR="003E0961" w:rsidRPr="003E0961">
        <w:rPr>
          <w:rFonts w:ascii="Times New Roman" w:hAnsi="Times New Roman"/>
          <w:sz w:val="24"/>
          <w:szCs w:val="24"/>
          <w:lang w:eastAsia="lt-LT"/>
        </w:rPr>
        <w:t>s 1995 m. lapkri</w:t>
      </w:r>
      <w:r w:rsidR="003E0961" w:rsidRPr="003E0961">
        <w:rPr>
          <w:rFonts w:ascii="Times New Roman" w:hAnsi="Times New Roman" w:hint="eastAsia"/>
          <w:sz w:val="24"/>
          <w:szCs w:val="24"/>
          <w:lang w:eastAsia="lt-LT"/>
        </w:rPr>
        <w:t>č</w:t>
      </w:r>
      <w:r w:rsidR="003E0961" w:rsidRPr="003E0961">
        <w:rPr>
          <w:rFonts w:ascii="Times New Roman" w:hAnsi="Times New Roman"/>
          <w:sz w:val="24"/>
          <w:szCs w:val="24"/>
          <w:lang w:eastAsia="lt-LT"/>
        </w:rPr>
        <w:t>io 30 d. nutarimo Nr. 1509 „D</w:t>
      </w:r>
      <w:r w:rsidR="003E0961" w:rsidRPr="003E0961">
        <w:rPr>
          <w:rFonts w:ascii="Times New Roman" w:hAnsi="Times New Roman" w:hint="eastAsia"/>
          <w:sz w:val="24"/>
          <w:szCs w:val="24"/>
          <w:lang w:eastAsia="lt-LT"/>
        </w:rPr>
        <w:t>ė</w:t>
      </w:r>
      <w:r w:rsidR="003E0961" w:rsidRPr="003E0961">
        <w:rPr>
          <w:rFonts w:ascii="Times New Roman" w:hAnsi="Times New Roman"/>
          <w:sz w:val="24"/>
          <w:szCs w:val="24"/>
          <w:lang w:eastAsia="lt-LT"/>
        </w:rPr>
        <w:t>l moksleivi</w:t>
      </w:r>
      <w:r w:rsidR="003E0961" w:rsidRPr="003E0961">
        <w:rPr>
          <w:rFonts w:ascii="Times New Roman" w:hAnsi="Times New Roman" w:hint="eastAsia"/>
          <w:sz w:val="24"/>
          <w:szCs w:val="24"/>
          <w:lang w:eastAsia="lt-LT"/>
        </w:rPr>
        <w:t>ų</w:t>
      </w:r>
      <w:r w:rsidR="003E0961" w:rsidRPr="003E0961">
        <w:rPr>
          <w:rFonts w:ascii="Times New Roman" w:hAnsi="Times New Roman"/>
          <w:sz w:val="24"/>
          <w:szCs w:val="24"/>
          <w:lang w:eastAsia="lt-LT"/>
        </w:rPr>
        <w:t xml:space="preserve"> ir student</w:t>
      </w:r>
      <w:r w:rsidR="003E0961" w:rsidRPr="003E0961">
        <w:rPr>
          <w:rFonts w:ascii="Times New Roman" w:hAnsi="Times New Roman" w:hint="eastAsia"/>
          <w:sz w:val="24"/>
          <w:szCs w:val="24"/>
          <w:lang w:eastAsia="lt-LT"/>
        </w:rPr>
        <w:t>ų</w:t>
      </w:r>
      <w:r w:rsidR="003E0961" w:rsidRPr="003E0961">
        <w:rPr>
          <w:rFonts w:ascii="Times New Roman" w:hAnsi="Times New Roman"/>
          <w:sz w:val="24"/>
          <w:szCs w:val="24"/>
          <w:lang w:eastAsia="lt-LT"/>
        </w:rPr>
        <w:t xml:space="preserve"> imitacini</w:t>
      </w:r>
      <w:r w:rsidR="003E0961" w:rsidRPr="003E0961">
        <w:rPr>
          <w:rFonts w:ascii="Times New Roman" w:hAnsi="Times New Roman" w:hint="eastAsia"/>
          <w:sz w:val="24"/>
          <w:szCs w:val="24"/>
          <w:lang w:eastAsia="lt-LT"/>
        </w:rPr>
        <w:t>ų</w:t>
      </w:r>
      <w:r w:rsidR="003E0961" w:rsidRPr="003E0961">
        <w:rPr>
          <w:rFonts w:ascii="Times New Roman" w:hAnsi="Times New Roman"/>
          <w:sz w:val="24"/>
          <w:szCs w:val="24"/>
          <w:lang w:eastAsia="lt-LT"/>
        </w:rPr>
        <w:t xml:space="preserve"> bendrovi</w:t>
      </w:r>
      <w:r w:rsidR="003E0961" w:rsidRPr="003E0961">
        <w:rPr>
          <w:rFonts w:ascii="Times New Roman" w:hAnsi="Times New Roman" w:hint="eastAsia"/>
          <w:sz w:val="24"/>
          <w:szCs w:val="24"/>
          <w:lang w:eastAsia="lt-LT"/>
        </w:rPr>
        <w:t>ų“</w:t>
      </w:r>
      <w:r w:rsidR="003E0961" w:rsidRPr="003E0961">
        <w:rPr>
          <w:rFonts w:ascii="Times New Roman" w:hAnsi="Times New Roman"/>
          <w:sz w:val="24"/>
          <w:szCs w:val="24"/>
          <w:lang w:eastAsia="lt-LT"/>
        </w:rPr>
        <w:t xml:space="preserve"> nuostatas</w:t>
      </w:r>
      <w:r w:rsidR="00221D35">
        <w:rPr>
          <w:rFonts w:ascii="Times New Roman" w:hAnsi="Times New Roman"/>
          <w:sz w:val="24"/>
          <w:szCs w:val="24"/>
          <w:lang w:eastAsia="lt-LT"/>
        </w:rPr>
        <w:t>.</w:t>
      </w:r>
    </w:p>
    <w:p w14:paraId="17055200" w14:textId="77777777" w:rsidR="00DE7A39" w:rsidRPr="001B4811" w:rsidRDefault="00DE7A39" w:rsidP="00DE7A39">
      <w:pPr>
        <w:suppressAutoHyphens w:val="0"/>
        <w:autoSpaceDE w:val="0"/>
        <w:autoSpaceDN w:val="0"/>
        <w:adjustRightInd w:val="0"/>
        <w:spacing w:line="360" w:lineRule="auto"/>
        <w:ind w:firstLine="709"/>
        <w:jc w:val="both"/>
        <w:rPr>
          <w:rFonts w:ascii="Times New Roman" w:hAnsi="Times New Roman"/>
          <w:sz w:val="24"/>
          <w:szCs w:val="24"/>
          <w:lang w:eastAsia="lt-LT"/>
        </w:rPr>
      </w:pPr>
    </w:p>
    <w:p w14:paraId="42277EE6" w14:textId="77777777" w:rsidR="00BB62CE" w:rsidRPr="001B4811" w:rsidRDefault="00BB62CE" w:rsidP="00BB62CE">
      <w:pPr>
        <w:jc w:val="center"/>
        <w:outlineLvl w:val="0"/>
        <w:rPr>
          <w:rFonts w:ascii="Times New Roman" w:hAnsi="Times New Roman"/>
          <w:b/>
          <w:sz w:val="24"/>
          <w:szCs w:val="24"/>
        </w:rPr>
      </w:pPr>
      <w:r w:rsidRPr="001B4811">
        <w:rPr>
          <w:rFonts w:ascii="Times New Roman" w:hAnsi="Times New Roman"/>
          <w:b/>
          <w:sz w:val="24"/>
          <w:szCs w:val="24"/>
        </w:rPr>
        <w:t>II SKYRIUS</w:t>
      </w:r>
    </w:p>
    <w:p w14:paraId="003C208A" w14:textId="77777777" w:rsidR="00BB62CE" w:rsidRPr="001B4811" w:rsidRDefault="00BB62CE" w:rsidP="00BB62CE">
      <w:pPr>
        <w:jc w:val="center"/>
        <w:outlineLvl w:val="0"/>
        <w:rPr>
          <w:rFonts w:ascii="Times New Roman" w:hAnsi="Times New Roman"/>
          <w:b/>
          <w:sz w:val="24"/>
          <w:szCs w:val="24"/>
        </w:rPr>
      </w:pPr>
      <w:r w:rsidRPr="001B4811">
        <w:rPr>
          <w:rFonts w:ascii="Times New Roman" w:hAnsi="Times New Roman"/>
          <w:b/>
          <w:sz w:val="24"/>
          <w:szCs w:val="24"/>
        </w:rPr>
        <w:t>PAGRINDINĖS SĄVOKOS</w:t>
      </w:r>
    </w:p>
    <w:p w14:paraId="1DB8FF97" w14:textId="77777777" w:rsidR="00BB62CE" w:rsidRPr="001B4811" w:rsidRDefault="00BB62CE" w:rsidP="007140F4">
      <w:pPr>
        <w:spacing w:line="360" w:lineRule="auto"/>
        <w:jc w:val="both"/>
        <w:rPr>
          <w:rFonts w:ascii="Times New Roman" w:hAnsi="Times New Roman"/>
          <w:sz w:val="24"/>
          <w:szCs w:val="24"/>
        </w:rPr>
      </w:pPr>
    </w:p>
    <w:p w14:paraId="5D31F2D6" w14:textId="77777777" w:rsidR="00BB62CE" w:rsidRPr="001B4811" w:rsidRDefault="00BB62CE" w:rsidP="00BB62CE">
      <w:pPr>
        <w:spacing w:line="360" w:lineRule="auto"/>
        <w:ind w:firstLine="720"/>
        <w:jc w:val="both"/>
        <w:rPr>
          <w:rFonts w:ascii="Times New Roman" w:hAnsi="Times New Roman"/>
          <w:sz w:val="24"/>
          <w:szCs w:val="24"/>
        </w:rPr>
      </w:pPr>
      <w:r w:rsidRPr="001B4811">
        <w:rPr>
          <w:rFonts w:ascii="Times New Roman" w:hAnsi="Times New Roman"/>
          <w:sz w:val="24"/>
          <w:szCs w:val="24"/>
        </w:rPr>
        <w:t xml:space="preserve">6. </w:t>
      </w:r>
      <w:r w:rsidRPr="001B4811">
        <w:rPr>
          <w:rFonts w:ascii="Times New Roman" w:hAnsi="Times New Roman"/>
          <w:b/>
          <w:sz w:val="24"/>
          <w:szCs w:val="24"/>
        </w:rPr>
        <w:t>Verslininkas</w:t>
      </w:r>
      <w:r w:rsidRPr="001B4811">
        <w:rPr>
          <w:rFonts w:ascii="Times New Roman" w:hAnsi="Times New Roman"/>
          <w:sz w:val="24"/>
          <w:szCs w:val="24"/>
        </w:rPr>
        <w:t xml:space="preserve"> – fizinis asmuo, </w:t>
      </w:r>
      <w:r w:rsidR="00AD08BB" w:rsidRPr="001B4811">
        <w:rPr>
          <w:rFonts w:ascii="Times New Roman" w:hAnsi="Times New Roman"/>
          <w:sz w:val="24"/>
          <w:szCs w:val="24"/>
          <w:lang w:eastAsia="lt-LT"/>
        </w:rPr>
        <w:t xml:space="preserve">deklaravęs gyvenamąją vietą Savivaldybėje, </w:t>
      </w:r>
      <w:r w:rsidRPr="001B4811">
        <w:rPr>
          <w:rFonts w:ascii="Times New Roman" w:hAnsi="Times New Roman"/>
          <w:sz w:val="24"/>
          <w:szCs w:val="24"/>
        </w:rPr>
        <w:t>kuris įstatymų nustatyta tvarka verčiasi ūkine-komercine veikla (įskaitant tą, kuria verčiamasi turint verslo liudijimą, individualios veiklos pažymėjimą, ūkininko pažymėjimą).</w:t>
      </w:r>
    </w:p>
    <w:p w14:paraId="603DDFB2" w14:textId="77777777" w:rsidR="00BB62CE" w:rsidRPr="001B4811" w:rsidRDefault="00BB62CE" w:rsidP="002616E2">
      <w:pPr>
        <w:spacing w:line="360" w:lineRule="auto"/>
        <w:ind w:firstLine="720"/>
        <w:jc w:val="both"/>
        <w:rPr>
          <w:rFonts w:ascii="Times New Roman" w:hAnsi="Times New Roman"/>
          <w:sz w:val="24"/>
          <w:szCs w:val="24"/>
        </w:rPr>
      </w:pPr>
      <w:r w:rsidRPr="001B4811">
        <w:rPr>
          <w:rFonts w:ascii="Times New Roman" w:hAnsi="Times New Roman"/>
          <w:bCs/>
          <w:sz w:val="24"/>
          <w:szCs w:val="24"/>
        </w:rPr>
        <w:t>7.</w:t>
      </w:r>
      <w:r w:rsidRPr="001B4811">
        <w:rPr>
          <w:rFonts w:ascii="Times New Roman" w:hAnsi="Times New Roman"/>
          <w:b/>
          <w:bCs/>
          <w:sz w:val="24"/>
          <w:szCs w:val="24"/>
        </w:rPr>
        <w:t xml:space="preserve"> </w:t>
      </w:r>
      <w:r w:rsidRPr="001B4811">
        <w:rPr>
          <w:rFonts w:ascii="Times New Roman" w:hAnsi="Times New Roman"/>
          <w:b/>
          <w:sz w:val="24"/>
          <w:szCs w:val="24"/>
        </w:rPr>
        <w:t xml:space="preserve">Jaunas </w:t>
      </w:r>
      <w:r w:rsidR="00A21FCA">
        <w:rPr>
          <w:rFonts w:ascii="Times New Roman" w:hAnsi="Times New Roman"/>
          <w:b/>
          <w:sz w:val="24"/>
          <w:szCs w:val="24"/>
        </w:rPr>
        <w:t>žmogus</w:t>
      </w:r>
      <w:r w:rsidRPr="001B4811">
        <w:rPr>
          <w:rFonts w:ascii="Times New Roman" w:hAnsi="Times New Roman"/>
          <w:b/>
          <w:bCs/>
          <w:sz w:val="24"/>
          <w:szCs w:val="24"/>
        </w:rPr>
        <w:t xml:space="preserve"> </w:t>
      </w:r>
      <w:r w:rsidRPr="001B4811">
        <w:rPr>
          <w:rFonts w:ascii="Times New Roman" w:hAnsi="Times New Roman"/>
          <w:sz w:val="24"/>
          <w:szCs w:val="24"/>
        </w:rPr>
        <w:t>–</w:t>
      </w:r>
      <w:r w:rsidR="00EE5CBE">
        <w:rPr>
          <w:rFonts w:ascii="Times New Roman" w:hAnsi="Times New Roman"/>
          <w:sz w:val="24"/>
          <w:szCs w:val="24"/>
        </w:rPr>
        <w:t xml:space="preserve"> </w:t>
      </w:r>
      <w:r w:rsidR="00EE5CBE" w:rsidRPr="00EE5CBE">
        <w:rPr>
          <w:rFonts w:ascii="Times New Roman" w:hAnsi="Times New Roman"/>
          <w:color w:val="000000"/>
          <w:sz w:val="24"/>
          <w:szCs w:val="24"/>
        </w:rPr>
        <w:t>asmuo nuo 14 iki 29 metų (įskaitytinai).</w:t>
      </w:r>
    </w:p>
    <w:p w14:paraId="40BB9558" w14:textId="77777777" w:rsidR="00BB62CE" w:rsidRPr="001B4811" w:rsidRDefault="002616E2" w:rsidP="00BB62CE">
      <w:pPr>
        <w:spacing w:line="360" w:lineRule="auto"/>
        <w:ind w:firstLine="720"/>
        <w:jc w:val="both"/>
        <w:rPr>
          <w:rFonts w:ascii="Times New Roman" w:hAnsi="Times New Roman"/>
          <w:sz w:val="24"/>
          <w:szCs w:val="24"/>
        </w:rPr>
      </w:pPr>
      <w:r w:rsidRPr="001B4811">
        <w:rPr>
          <w:rFonts w:ascii="Times New Roman" w:hAnsi="Times New Roman"/>
          <w:sz w:val="24"/>
          <w:szCs w:val="24"/>
        </w:rPr>
        <w:lastRenderedPageBreak/>
        <w:t>8</w:t>
      </w:r>
      <w:r w:rsidR="00BB62CE" w:rsidRPr="001B4811">
        <w:rPr>
          <w:rFonts w:ascii="Times New Roman" w:hAnsi="Times New Roman"/>
          <w:sz w:val="24"/>
          <w:szCs w:val="24"/>
        </w:rPr>
        <w:t xml:space="preserve">. </w:t>
      </w:r>
      <w:r w:rsidR="00BB62CE" w:rsidRPr="001B4811">
        <w:rPr>
          <w:rFonts w:ascii="Times New Roman" w:hAnsi="Times New Roman"/>
          <w:b/>
          <w:bCs/>
          <w:sz w:val="24"/>
          <w:szCs w:val="24"/>
        </w:rPr>
        <w:t xml:space="preserve">Paraiška </w:t>
      </w:r>
      <w:bookmarkStart w:id="3" w:name="_Hlk57639233"/>
      <w:r w:rsidR="00BB62CE" w:rsidRPr="001B4811">
        <w:rPr>
          <w:rFonts w:ascii="Times New Roman" w:hAnsi="Times New Roman"/>
          <w:sz w:val="24"/>
          <w:szCs w:val="24"/>
        </w:rPr>
        <w:t>–</w:t>
      </w:r>
      <w:bookmarkEnd w:id="3"/>
      <w:r w:rsidR="00BB62CE" w:rsidRPr="001B4811">
        <w:rPr>
          <w:rFonts w:ascii="Times New Roman" w:hAnsi="Times New Roman"/>
          <w:sz w:val="24"/>
          <w:szCs w:val="24"/>
        </w:rPr>
        <w:t xml:space="preserve"> nustatytos formos dokumentas, kurį turi užpildyti Pareiškėjas, siekiantis gauti finansinę paramą</w:t>
      </w:r>
      <w:r w:rsidR="002D2A42">
        <w:rPr>
          <w:rFonts w:ascii="Times New Roman" w:hAnsi="Times New Roman"/>
          <w:sz w:val="24"/>
          <w:szCs w:val="24"/>
        </w:rPr>
        <w:t xml:space="preserve"> pagal</w:t>
      </w:r>
      <w:r w:rsidR="002D2A42" w:rsidRPr="002D2A42">
        <w:rPr>
          <w:rFonts w:ascii="Times New Roman" w:hAnsi="Times New Roman"/>
          <w:sz w:val="24"/>
          <w:szCs w:val="24"/>
          <w:lang w:eastAsia="lt-LT"/>
        </w:rPr>
        <w:t xml:space="preserve"> </w:t>
      </w:r>
      <w:r w:rsidR="00CB0769">
        <w:rPr>
          <w:rFonts w:ascii="Times New Roman" w:hAnsi="Times New Roman"/>
          <w:sz w:val="24"/>
          <w:szCs w:val="24"/>
          <w:lang w:eastAsia="lt-LT"/>
        </w:rPr>
        <w:t>A</w:t>
      </w:r>
      <w:r w:rsidR="002D2A42" w:rsidRPr="00AA39D3">
        <w:rPr>
          <w:rFonts w:ascii="Times New Roman" w:hAnsi="Times New Roman"/>
          <w:sz w:val="24"/>
          <w:szCs w:val="24"/>
          <w:lang w:eastAsia="lt-LT"/>
        </w:rPr>
        <w:t>prašą</w:t>
      </w:r>
      <w:r w:rsidR="00BB62CE" w:rsidRPr="001B4811">
        <w:rPr>
          <w:rFonts w:ascii="Times New Roman" w:hAnsi="Times New Roman"/>
          <w:sz w:val="24"/>
          <w:szCs w:val="24"/>
        </w:rPr>
        <w:t>.</w:t>
      </w:r>
    </w:p>
    <w:p w14:paraId="775D1719" w14:textId="77777777" w:rsidR="007856CB" w:rsidRPr="00D66CA5" w:rsidRDefault="007856CB" w:rsidP="007856CB">
      <w:pPr>
        <w:spacing w:line="360" w:lineRule="auto"/>
        <w:ind w:firstLine="720"/>
        <w:jc w:val="both"/>
        <w:rPr>
          <w:rFonts w:ascii="Times New Roman" w:hAnsi="Times New Roman"/>
          <w:sz w:val="24"/>
          <w:szCs w:val="24"/>
        </w:rPr>
      </w:pPr>
      <w:r w:rsidRPr="001B4811">
        <w:rPr>
          <w:rFonts w:ascii="Times New Roman" w:hAnsi="Times New Roman"/>
          <w:sz w:val="24"/>
          <w:szCs w:val="24"/>
        </w:rPr>
        <w:t xml:space="preserve">9. </w:t>
      </w:r>
      <w:r w:rsidRPr="001B4811">
        <w:rPr>
          <w:rFonts w:ascii="Times New Roman" w:hAnsi="Times New Roman"/>
          <w:b/>
          <w:bCs/>
          <w:sz w:val="24"/>
          <w:szCs w:val="24"/>
        </w:rPr>
        <w:t>Pareiškėjas</w:t>
      </w:r>
      <w:r w:rsidRPr="001B4811">
        <w:rPr>
          <w:rFonts w:ascii="Times New Roman" w:hAnsi="Times New Roman"/>
          <w:sz w:val="24"/>
          <w:szCs w:val="24"/>
        </w:rPr>
        <w:t xml:space="preserve"> – </w:t>
      </w:r>
      <w:r w:rsidR="00D52A2C" w:rsidRPr="00D52A2C">
        <w:rPr>
          <w:rFonts w:ascii="Times New Roman" w:hAnsi="Times New Roman"/>
          <w:sz w:val="24"/>
          <w:szCs w:val="24"/>
        </w:rPr>
        <w:t>mokomoji mokinių bendrovė, atitinkanti Lietuvos Respublikos Vyriausybės 1995 m. lapkričio 30 d. nutarimo Nr. 1509 „Dėl moksleivių ir studentų imitacinių bendrovių“ nuostatas, įmonė ar verslininkas, atitinkantis Lietuvos Respublikos smulkiojo ir vidutinio verslo plėtros įstatyme ir ši</w:t>
      </w:r>
      <w:r w:rsidR="00AA2BCD">
        <w:rPr>
          <w:rFonts w:ascii="Times New Roman" w:hAnsi="Times New Roman"/>
          <w:sz w:val="24"/>
          <w:szCs w:val="24"/>
        </w:rPr>
        <w:t>ame</w:t>
      </w:r>
      <w:r w:rsidR="00D52A2C" w:rsidRPr="00D52A2C">
        <w:rPr>
          <w:rFonts w:ascii="Times New Roman" w:hAnsi="Times New Roman"/>
          <w:sz w:val="24"/>
          <w:szCs w:val="24"/>
        </w:rPr>
        <w:t xml:space="preserve"> </w:t>
      </w:r>
      <w:r w:rsidR="00AA2BCD">
        <w:rPr>
          <w:rFonts w:ascii="Times New Roman" w:hAnsi="Times New Roman"/>
          <w:sz w:val="24"/>
          <w:szCs w:val="24"/>
        </w:rPr>
        <w:t>Apraš</w:t>
      </w:r>
      <w:r w:rsidR="00A50947">
        <w:rPr>
          <w:rFonts w:ascii="Times New Roman" w:hAnsi="Times New Roman"/>
          <w:sz w:val="24"/>
          <w:szCs w:val="24"/>
        </w:rPr>
        <w:t>e</w:t>
      </w:r>
      <w:r w:rsidR="00D52A2C" w:rsidRPr="00D52A2C">
        <w:rPr>
          <w:rFonts w:ascii="Times New Roman" w:hAnsi="Times New Roman"/>
          <w:sz w:val="24"/>
          <w:szCs w:val="24"/>
        </w:rPr>
        <w:t xml:space="preserve"> nustatytus</w:t>
      </w:r>
      <w:r w:rsidR="00D52A2C">
        <w:t xml:space="preserve"> </w:t>
      </w:r>
      <w:r w:rsidR="00D52A2C" w:rsidRPr="00D66CA5">
        <w:rPr>
          <w:rFonts w:ascii="Times New Roman" w:hAnsi="Times New Roman"/>
          <w:sz w:val="24"/>
          <w:szCs w:val="24"/>
        </w:rPr>
        <w:t>reikalavimus bei teikiant</w:t>
      </w:r>
      <w:r w:rsidR="00AA2BCD">
        <w:rPr>
          <w:rFonts w:ascii="Times New Roman" w:hAnsi="Times New Roman"/>
          <w:sz w:val="24"/>
          <w:szCs w:val="24"/>
        </w:rPr>
        <w:t>i</w:t>
      </w:r>
      <w:r w:rsidR="00D52A2C" w:rsidRPr="00D66CA5">
        <w:rPr>
          <w:rFonts w:ascii="Times New Roman" w:hAnsi="Times New Roman"/>
          <w:sz w:val="24"/>
          <w:szCs w:val="24"/>
        </w:rPr>
        <w:t>s paraišką finansinei paramai gauti pagal Lazdijų rajono savivaldybės</w:t>
      </w:r>
      <w:r w:rsidR="009133C0" w:rsidRPr="009133C0">
        <w:rPr>
          <w:rFonts w:ascii="Times New Roman" w:hAnsi="Times New Roman"/>
          <w:sz w:val="24"/>
          <w:szCs w:val="24"/>
          <w:lang w:eastAsia="lt-LT"/>
        </w:rPr>
        <w:t xml:space="preserve"> </w:t>
      </w:r>
      <w:r w:rsidR="009133C0" w:rsidRPr="00AA39D3">
        <w:rPr>
          <w:rFonts w:ascii="Times New Roman" w:hAnsi="Times New Roman"/>
          <w:sz w:val="24"/>
          <w:szCs w:val="24"/>
          <w:lang w:eastAsia="lt-LT"/>
        </w:rPr>
        <w:t>finansinės paramos teikimo smulkaus ir vidutinio verslo subjektams bei jaunų žmonių verslumo iniciatyvoms tvarkos aprašą</w:t>
      </w:r>
      <w:r w:rsidR="00D52A2C" w:rsidRPr="00D66CA5">
        <w:rPr>
          <w:rFonts w:ascii="Times New Roman" w:hAnsi="Times New Roman"/>
          <w:sz w:val="24"/>
          <w:szCs w:val="24"/>
        </w:rPr>
        <w:t>.</w:t>
      </w:r>
    </w:p>
    <w:p w14:paraId="494C1AE2" w14:textId="77777777" w:rsidR="00BB62CE" w:rsidRPr="001B4811" w:rsidRDefault="00957828" w:rsidP="00BB62CE">
      <w:pPr>
        <w:spacing w:line="360" w:lineRule="auto"/>
        <w:ind w:firstLine="720"/>
        <w:jc w:val="both"/>
        <w:rPr>
          <w:rFonts w:ascii="Times New Roman" w:hAnsi="Times New Roman"/>
          <w:sz w:val="24"/>
          <w:szCs w:val="24"/>
        </w:rPr>
      </w:pPr>
      <w:r w:rsidRPr="001B4811">
        <w:rPr>
          <w:rFonts w:ascii="Times New Roman" w:hAnsi="Times New Roman"/>
          <w:sz w:val="24"/>
          <w:szCs w:val="24"/>
        </w:rPr>
        <w:t>10</w:t>
      </w:r>
      <w:r w:rsidR="00BB62CE" w:rsidRPr="001B4811">
        <w:rPr>
          <w:rFonts w:ascii="Times New Roman" w:hAnsi="Times New Roman"/>
          <w:sz w:val="24"/>
          <w:szCs w:val="24"/>
        </w:rPr>
        <w:t xml:space="preserve">. </w:t>
      </w:r>
      <w:r w:rsidR="00BB62CE" w:rsidRPr="001B4811">
        <w:rPr>
          <w:rFonts w:ascii="Times New Roman" w:hAnsi="Times New Roman"/>
          <w:b/>
          <w:bCs/>
          <w:sz w:val="24"/>
          <w:szCs w:val="24"/>
        </w:rPr>
        <w:t>Naujų darbo vietų kūrimas</w:t>
      </w:r>
      <w:r w:rsidR="00BB62CE" w:rsidRPr="001B4811">
        <w:rPr>
          <w:rFonts w:ascii="Times New Roman" w:hAnsi="Times New Roman"/>
          <w:sz w:val="24"/>
          <w:szCs w:val="24"/>
        </w:rPr>
        <w:t xml:space="preserve"> – tai verslo subjektų veikla, kai per vienerius metus įkuriama bent viena nauja (papildoma) darbo vieta</w:t>
      </w:r>
      <w:r w:rsidR="006A4CAF" w:rsidRPr="001B4811">
        <w:rPr>
          <w:rFonts w:ascii="Times New Roman" w:hAnsi="Times New Roman"/>
          <w:sz w:val="24"/>
          <w:szCs w:val="24"/>
        </w:rPr>
        <w:t xml:space="preserve"> ir</w:t>
      </w:r>
      <w:r w:rsidR="00BB62CE" w:rsidRPr="001B4811">
        <w:rPr>
          <w:rFonts w:ascii="Times New Roman" w:hAnsi="Times New Roman"/>
          <w:sz w:val="24"/>
          <w:szCs w:val="24"/>
        </w:rPr>
        <w:t xml:space="preserve"> joje įdarbinamas darbuotojas. </w:t>
      </w:r>
    </w:p>
    <w:p w14:paraId="07B0333C" w14:textId="77777777" w:rsidR="00ED3D99" w:rsidRDefault="00BB62CE" w:rsidP="00BB0A0C">
      <w:pPr>
        <w:spacing w:line="360" w:lineRule="auto"/>
        <w:ind w:firstLine="720"/>
        <w:jc w:val="both"/>
        <w:rPr>
          <w:rFonts w:ascii="Times New Roman" w:hAnsi="Times New Roman"/>
          <w:sz w:val="24"/>
          <w:szCs w:val="24"/>
        </w:rPr>
      </w:pPr>
      <w:r w:rsidRPr="001B4811">
        <w:rPr>
          <w:rFonts w:ascii="Times New Roman" w:hAnsi="Times New Roman"/>
          <w:sz w:val="24"/>
          <w:szCs w:val="24"/>
        </w:rPr>
        <w:t>1</w:t>
      </w:r>
      <w:r w:rsidR="00957828" w:rsidRPr="001B4811">
        <w:rPr>
          <w:rFonts w:ascii="Times New Roman" w:hAnsi="Times New Roman"/>
          <w:sz w:val="24"/>
          <w:szCs w:val="24"/>
        </w:rPr>
        <w:t>1</w:t>
      </w:r>
      <w:r w:rsidRPr="001B4811">
        <w:rPr>
          <w:rFonts w:ascii="Times New Roman" w:hAnsi="Times New Roman"/>
          <w:sz w:val="24"/>
          <w:szCs w:val="24"/>
        </w:rPr>
        <w:t xml:space="preserve">. </w:t>
      </w:r>
      <w:r w:rsidRPr="001B4811">
        <w:rPr>
          <w:rFonts w:ascii="Times New Roman" w:hAnsi="Times New Roman"/>
          <w:b/>
          <w:bCs/>
          <w:sz w:val="24"/>
          <w:szCs w:val="24"/>
        </w:rPr>
        <w:t>Komisija</w:t>
      </w:r>
      <w:r w:rsidRPr="001B4811">
        <w:rPr>
          <w:rFonts w:ascii="Times New Roman" w:hAnsi="Times New Roman"/>
          <w:sz w:val="24"/>
          <w:szCs w:val="24"/>
        </w:rPr>
        <w:t xml:space="preserve"> – Savivaldybės administracijos direktoriaus įsakymu sudaryta </w:t>
      </w:r>
      <w:r w:rsidR="0016408A" w:rsidRPr="0016408A">
        <w:rPr>
          <w:rFonts w:ascii="Times New Roman" w:hAnsi="Times New Roman"/>
          <w:sz w:val="24"/>
          <w:szCs w:val="24"/>
        </w:rPr>
        <w:t>Savivaldyb</w:t>
      </w:r>
      <w:r w:rsidR="0016408A" w:rsidRPr="0016408A">
        <w:rPr>
          <w:rFonts w:ascii="Times New Roman" w:hAnsi="Times New Roman" w:hint="eastAsia"/>
          <w:sz w:val="24"/>
          <w:szCs w:val="24"/>
        </w:rPr>
        <w:t>ė</w:t>
      </w:r>
      <w:r w:rsidR="0016408A" w:rsidRPr="0016408A">
        <w:rPr>
          <w:rFonts w:ascii="Times New Roman" w:hAnsi="Times New Roman"/>
          <w:sz w:val="24"/>
          <w:szCs w:val="24"/>
        </w:rPr>
        <w:t>s finansin</w:t>
      </w:r>
      <w:r w:rsidR="0016408A" w:rsidRPr="0016408A">
        <w:rPr>
          <w:rFonts w:ascii="Times New Roman" w:hAnsi="Times New Roman" w:hint="eastAsia"/>
          <w:sz w:val="24"/>
          <w:szCs w:val="24"/>
        </w:rPr>
        <w:t>ė</w:t>
      </w:r>
      <w:r w:rsidR="0016408A" w:rsidRPr="0016408A">
        <w:rPr>
          <w:rFonts w:ascii="Times New Roman" w:hAnsi="Times New Roman"/>
          <w:sz w:val="24"/>
          <w:szCs w:val="24"/>
        </w:rPr>
        <w:t>s paramos teikimo smulkaus ir vidutinio verslo subjektams bei jaun</w:t>
      </w:r>
      <w:r w:rsidR="0016408A" w:rsidRPr="0016408A">
        <w:rPr>
          <w:rFonts w:ascii="Times New Roman" w:hAnsi="Times New Roman" w:hint="eastAsia"/>
          <w:sz w:val="24"/>
          <w:szCs w:val="24"/>
        </w:rPr>
        <w:t>ų</w:t>
      </w:r>
      <w:r w:rsidR="0016408A" w:rsidRPr="0016408A">
        <w:rPr>
          <w:rFonts w:ascii="Times New Roman" w:hAnsi="Times New Roman"/>
          <w:sz w:val="24"/>
          <w:szCs w:val="24"/>
        </w:rPr>
        <w:t xml:space="preserve"> žmoni</w:t>
      </w:r>
      <w:r w:rsidR="0016408A" w:rsidRPr="0016408A">
        <w:rPr>
          <w:rFonts w:ascii="Times New Roman" w:hAnsi="Times New Roman" w:hint="eastAsia"/>
          <w:sz w:val="24"/>
          <w:szCs w:val="24"/>
        </w:rPr>
        <w:t>ų</w:t>
      </w:r>
      <w:r w:rsidR="0016408A" w:rsidRPr="0016408A">
        <w:rPr>
          <w:rFonts w:ascii="Times New Roman" w:hAnsi="Times New Roman"/>
          <w:sz w:val="24"/>
          <w:szCs w:val="24"/>
        </w:rPr>
        <w:t xml:space="preserve"> verslumo iniciatyvoms komisija </w:t>
      </w:r>
      <w:r w:rsidR="00F34EAF">
        <w:rPr>
          <w:rFonts w:ascii="Times New Roman" w:hAnsi="Times New Roman"/>
          <w:sz w:val="24"/>
          <w:szCs w:val="24"/>
        </w:rPr>
        <w:t xml:space="preserve">(toliau – Komisija) </w:t>
      </w:r>
      <w:r w:rsidR="00DE3525" w:rsidRPr="001B4811">
        <w:rPr>
          <w:rFonts w:ascii="Times New Roman" w:hAnsi="Times New Roman"/>
          <w:sz w:val="24"/>
          <w:szCs w:val="24"/>
        </w:rPr>
        <w:t xml:space="preserve">SVV subjektų </w:t>
      </w:r>
      <w:r w:rsidRPr="001B4811">
        <w:rPr>
          <w:rFonts w:ascii="Times New Roman" w:hAnsi="Times New Roman"/>
          <w:sz w:val="24"/>
          <w:szCs w:val="24"/>
        </w:rPr>
        <w:t>paraiškoms nagrinėti, vertinti ir teikti siūlymus administracijos direktoriui</w:t>
      </w:r>
      <w:r w:rsidR="00DE3525" w:rsidRPr="001B4811">
        <w:rPr>
          <w:rFonts w:ascii="Times New Roman" w:hAnsi="Times New Roman"/>
          <w:sz w:val="24"/>
          <w:szCs w:val="24"/>
        </w:rPr>
        <w:t xml:space="preserve"> dėl finansinės paramos skyrimo.</w:t>
      </w:r>
    </w:p>
    <w:p w14:paraId="0DAA4431" w14:textId="77777777" w:rsidR="00FB026D" w:rsidRDefault="00FB026D" w:rsidP="00BB0A0C">
      <w:pPr>
        <w:spacing w:line="360" w:lineRule="auto"/>
        <w:ind w:firstLine="720"/>
        <w:jc w:val="both"/>
        <w:rPr>
          <w:rFonts w:ascii="Times New Roman" w:hAnsi="Times New Roman"/>
          <w:sz w:val="24"/>
          <w:szCs w:val="24"/>
        </w:rPr>
      </w:pPr>
      <w:r>
        <w:rPr>
          <w:rFonts w:ascii="Times New Roman" w:hAnsi="Times New Roman"/>
          <w:sz w:val="24"/>
          <w:szCs w:val="24"/>
        </w:rPr>
        <w:t>12.</w:t>
      </w:r>
      <w:r w:rsidRPr="00E277E9">
        <w:rPr>
          <w:rFonts w:ascii="Times New Roman" w:hAnsi="Times New Roman"/>
          <w:b/>
          <w:bCs/>
          <w:sz w:val="24"/>
          <w:szCs w:val="24"/>
        </w:rPr>
        <w:t xml:space="preserve"> </w:t>
      </w:r>
      <w:r w:rsidR="00FB7495" w:rsidRPr="00E277E9">
        <w:rPr>
          <w:rFonts w:ascii="Times New Roman" w:hAnsi="Times New Roman"/>
          <w:b/>
          <w:bCs/>
          <w:sz w:val="24"/>
          <w:szCs w:val="24"/>
        </w:rPr>
        <w:t>Palūkanos</w:t>
      </w:r>
      <w:r w:rsidR="004C0ED8">
        <w:rPr>
          <w:rFonts w:ascii="Times New Roman" w:hAnsi="Times New Roman"/>
          <w:sz w:val="24"/>
          <w:szCs w:val="24"/>
        </w:rPr>
        <w:t xml:space="preserve"> – </w:t>
      </w:r>
      <w:r w:rsidR="00E277E9">
        <w:rPr>
          <w:rFonts w:ascii="Times New Roman" w:hAnsi="Times New Roman"/>
          <w:sz w:val="24"/>
          <w:szCs w:val="24"/>
        </w:rPr>
        <w:t>p</w:t>
      </w:r>
      <w:r w:rsidR="00E277E9" w:rsidRPr="00E277E9">
        <w:rPr>
          <w:rFonts w:ascii="Times New Roman" w:hAnsi="Times New Roman"/>
          <w:sz w:val="24"/>
          <w:szCs w:val="24"/>
        </w:rPr>
        <w:t>inig</w:t>
      </w:r>
      <w:r w:rsidR="00E277E9" w:rsidRPr="00E277E9">
        <w:rPr>
          <w:rFonts w:ascii="Times New Roman" w:hAnsi="Times New Roman" w:hint="eastAsia"/>
          <w:sz w:val="24"/>
          <w:szCs w:val="24"/>
        </w:rPr>
        <w:t>ų</w:t>
      </w:r>
      <w:r w:rsidR="00E277E9" w:rsidRPr="00E277E9">
        <w:rPr>
          <w:rFonts w:ascii="Times New Roman" w:hAnsi="Times New Roman"/>
          <w:sz w:val="24"/>
          <w:szCs w:val="24"/>
        </w:rPr>
        <w:t xml:space="preserve"> suma, mokama už suteikt</w:t>
      </w:r>
      <w:r w:rsidR="00E277E9" w:rsidRPr="00E277E9">
        <w:rPr>
          <w:rFonts w:ascii="Times New Roman" w:hAnsi="Times New Roman" w:hint="eastAsia"/>
          <w:sz w:val="24"/>
          <w:szCs w:val="24"/>
        </w:rPr>
        <w:t>ą</w:t>
      </w:r>
      <w:r w:rsidR="00E277E9" w:rsidRPr="00E277E9">
        <w:rPr>
          <w:rFonts w:ascii="Times New Roman" w:hAnsi="Times New Roman"/>
          <w:sz w:val="24"/>
          <w:szCs w:val="24"/>
        </w:rPr>
        <w:t xml:space="preserve"> paskol</w:t>
      </w:r>
      <w:r w:rsidR="00E277E9" w:rsidRPr="00E277E9">
        <w:rPr>
          <w:rFonts w:ascii="Times New Roman" w:hAnsi="Times New Roman" w:hint="eastAsia"/>
          <w:sz w:val="24"/>
          <w:szCs w:val="24"/>
        </w:rPr>
        <w:t>ą</w:t>
      </w:r>
      <w:r w:rsidR="00E277E9" w:rsidRPr="00E277E9">
        <w:rPr>
          <w:rFonts w:ascii="Times New Roman" w:hAnsi="Times New Roman"/>
          <w:sz w:val="24"/>
          <w:szCs w:val="24"/>
        </w:rPr>
        <w:t>,</w:t>
      </w:r>
      <w:r w:rsidR="00E277E9">
        <w:rPr>
          <w:rFonts w:ascii="Times New Roman" w:hAnsi="Times New Roman"/>
          <w:sz w:val="24"/>
          <w:szCs w:val="24"/>
        </w:rPr>
        <w:t xml:space="preserve"> </w:t>
      </w:r>
      <w:r w:rsidR="00E277E9" w:rsidRPr="00E277E9">
        <w:rPr>
          <w:rFonts w:ascii="Times New Roman" w:hAnsi="Times New Roman"/>
          <w:sz w:val="24"/>
          <w:szCs w:val="24"/>
        </w:rPr>
        <w:t>t. y. sutartyje nustatytas procentas, skai</w:t>
      </w:r>
      <w:r w:rsidR="00E277E9" w:rsidRPr="00E277E9">
        <w:rPr>
          <w:rFonts w:ascii="Times New Roman" w:hAnsi="Times New Roman" w:hint="eastAsia"/>
          <w:sz w:val="24"/>
          <w:szCs w:val="24"/>
        </w:rPr>
        <w:t>č</w:t>
      </w:r>
      <w:r w:rsidR="00E277E9" w:rsidRPr="00E277E9">
        <w:rPr>
          <w:rFonts w:ascii="Times New Roman" w:hAnsi="Times New Roman"/>
          <w:sz w:val="24"/>
          <w:szCs w:val="24"/>
        </w:rPr>
        <w:t>iuojamas nuo suteiktos paskolos dydžio</w:t>
      </w:r>
      <w:r w:rsidR="00E277E9">
        <w:rPr>
          <w:rFonts w:ascii="Times New Roman" w:hAnsi="Times New Roman"/>
          <w:sz w:val="24"/>
          <w:szCs w:val="24"/>
        </w:rPr>
        <w:t>.</w:t>
      </w:r>
    </w:p>
    <w:p w14:paraId="5806B28A" w14:textId="77777777" w:rsidR="00ED3D99" w:rsidRDefault="00ED3D99" w:rsidP="004803DA">
      <w:pPr>
        <w:ind w:firstLine="680"/>
        <w:jc w:val="center"/>
        <w:outlineLvl w:val="0"/>
        <w:rPr>
          <w:rFonts w:ascii="Times New Roman" w:hAnsi="Times New Roman"/>
          <w:b/>
          <w:sz w:val="24"/>
          <w:szCs w:val="24"/>
        </w:rPr>
      </w:pPr>
    </w:p>
    <w:p w14:paraId="13FC2E74" w14:textId="77777777" w:rsidR="00ED3D99" w:rsidRDefault="00ED3D99" w:rsidP="004803DA">
      <w:pPr>
        <w:ind w:firstLine="680"/>
        <w:jc w:val="center"/>
        <w:outlineLvl w:val="0"/>
        <w:rPr>
          <w:rFonts w:ascii="Times New Roman" w:hAnsi="Times New Roman"/>
          <w:b/>
          <w:sz w:val="24"/>
          <w:szCs w:val="24"/>
        </w:rPr>
      </w:pPr>
    </w:p>
    <w:p w14:paraId="4C8ED535" w14:textId="77777777" w:rsidR="004803DA" w:rsidRPr="001B4811" w:rsidRDefault="004803DA" w:rsidP="003A5D57">
      <w:pPr>
        <w:jc w:val="center"/>
        <w:outlineLvl w:val="0"/>
        <w:rPr>
          <w:rFonts w:ascii="Times New Roman" w:hAnsi="Times New Roman"/>
          <w:b/>
          <w:sz w:val="24"/>
          <w:szCs w:val="24"/>
        </w:rPr>
      </w:pPr>
      <w:r w:rsidRPr="001B4811">
        <w:rPr>
          <w:rFonts w:ascii="Times New Roman" w:hAnsi="Times New Roman"/>
          <w:b/>
          <w:sz w:val="24"/>
          <w:szCs w:val="24"/>
        </w:rPr>
        <w:t>III SKYRIUS</w:t>
      </w:r>
    </w:p>
    <w:p w14:paraId="1E962D85" w14:textId="77777777" w:rsidR="004803DA" w:rsidRPr="001B4811" w:rsidRDefault="004803DA" w:rsidP="004803DA">
      <w:pPr>
        <w:ind w:firstLine="680"/>
        <w:jc w:val="center"/>
        <w:outlineLvl w:val="0"/>
        <w:rPr>
          <w:rFonts w:ascii="Times New Roman" w:hAnsi="Times New Roman"/>
          <w:b/>
          <w:sz w:val="24"/>
          <w:szCs w:val="24"/>
        </w:rPr>
      </w:pPr>
      <w:r w:rsidRPr="001B4811">
        <w:rPr>
          <w:rFonts w:ascii="Times New Roman" w:hAnsi="Times New Roman"/>
          <w:b/>
          <w:sz w:val="24"/>
          <w:szCs w:val="24"/>
        </w:rPr>
        <w:t>FINANSINĖS PARAMOS FORMOS IR DYDŽIAI</w:t>
      </w:r>
    </w:p>
    <w:p w14:paraId="025D03F0" w14:textId="77777777" w:rsidR="004803DA" w:rsidRPr="001B4811" w:rsidRDefault="004803DA" w:rsidP="004803DA">
      <w:pPr>
        <w:ind w:left="357" w:firstLine="680"/>
        <w:rPr>
          <w:rFonts w:ascii="Times New Roman" w:hAnsi="Times New Roman"/>
          <w:sz w:val="24"/>
          <w:szCs w:val="24"/>
        </w:rPr>
      </w:pPr>
    </w:p>
    <w:p w14:paraId="456CBFA4" w14:textId="77777777" w:rsidR="009661DC" w:rsidRPr="00D12701" w:rsidRDefault="004803DA" w:rsidP="009661DC">
      <w:pPr>
        <w:spacing w:line="360" w:lineRule="auto"/>
        <w:ind w:firstLine="720"/>
        <w:jc w:val="both"/>
        <w:rPr>
          <w:rFonts w:ascii="Times New Roman" w:hAnsi="Times New Roman"/>
          <w:bCs/>
          <w:color w:val="000000"/>
          <w:sz w:val="24"/>
          <w:szCs w:val="24"/>
        </w:rPr>
      </w:pPr>
      <w:r w:rsidRPr="001B4811">
        <w:rPr>
          <w:rFonts w:ascii="Times New Roman" w:hAnsi="Times New Roman"/>
          <w:sz w:val="24"/>
          <w:szCs w:val="24"/>
        </w:rPr>
        <w:t>1</w:t>
      </w:r>
      <w:r w:rsidR="00A22AFC">
        <w:rPr>
          <w:rFonts w:ascii="Times New Roman" w:hAnsi="Times New Roman"/>
          <w:sz w:val="24"/>
          <w:szCs w:val="24"/>
        </w:rPr>
        <w:t>3</w:t>
      </w:r>
      <w:r w:rsidRPr="001B4811">
        <w:rPr>
          <w:rFonts w:ascii="Times New Roman" w:hAnsi="Times New Roman"/>
          <w:sz w:val="24"/>
          <w:szCs w:val="24"/>
        </w:rPr>
        <w:t>. Finansinė param</w:t>
      </w:r>
      <w:r w:rsidR="003D6830">
        <w:rPr>
          <w:rFonts w:ascii="Times New Roman" w:hAnsi="Times New Roman"/>
          <w:sz w:val="24"/>
          <w:szCs w:val="24"/>
        </w:rPr>
        <w:t>a</w:t>
      </w:r>
      <w:r w:rsidRPr="001B4811">
        <w:rPr>
          <w:rFonts w:ascii="Times New Roman" w:hAnsi="Times New Roman"/>
          <w:sz w:val="24"/>
          <w:szCs w:val="24"/>
        </w:rPr>
        <w:t xml:space="preserve"> </w:t>
      </w:r>
      <w:r w:rsidRPr="001B4811">
        <w:rPr>
          <w:rFonts w:ascii="Times New Roman" w:hAnsi="Times New Roman"/>
          <w:bCs/>
          <w:sz w:val="24"/>
          <w:szCs w:val="24"/>
        </w:rPr>
        <w:t>smulkiojo ir vidutinio verslo subjektams</w:t>
      </w:r>
      <w:r w:rsidRPr="001B4811">
        <w:rPr>
          <w:rFonts w:ascii="Times New Roman" w:hAnsi="Times New Roman"/>
          <w:b/>
          <w:sz w:val="24"/>
          <w:szCs w:val="24"/>
        </w:rPr>
        <w:t xml:space="preserve"> </w:t>
      </w:r>
      <w:r w:rsidRPr="00D12701">
        <w:rPr>
          <w:rFonts w:ascii="Times New Roman" w:hAnsi="Times New Roman"/>
          <w:bCs/>
          <w:color w:val="000000"/>
          <w:sz w:val="24"/>
          <w:szCs w:val="24"/>
        </w:rPr>
        <w:t>(toliau – SVV subjektas)</w:t>
      </w:r>
      <w:r w:rsidR="0002754A" w:rsidRPr="00D12701">
        <w:rPr>
          <w:rFonts w:ascii="Times New Roman" w:hAnsi="Times New Roman"/>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8"/>
      </w:tblGrid>
      <w:tr w:rsidR="00326C61" w14:paraId="6A1DD6D1" w14:textId="77777777" w:rsidTr="00D12701">
        <w:trPr>
          <w:trHeight w:val="700"/>
        </w:trPr>
        <w:tc>
          <w:tcPr>
            <w:tcW w:w="3539" w:type="dxa"/>
            <w:shd w:val="clear" w:color="auto" w:fill="auto"/>
          </w:tcPr>
          <w:p w14:paraId="7800CBEC" w14:textId="77777777" w:rsidR="00326C61" w:rsidRPr="00D12701" w:rsidRDefault="00326C61" w:rsidP="00D12701">
            <w:pPr>
              <w:spacing w:line="360" w:lineRule="auto"/>
              <w:jc w:val="center"/>
              <w:rPr>
                <w:rFonts w:ascii="Times New Roman" w:hAnsi="Times New Roman"/>
                <w:bCs/>
                <w:sz w:val="24"/>
                <w:szCs w:val="24"/>
              </w:rPr>
            </w:pPr>
            <w:r w:rsidRPr="00D12701">
              <w:rPr>
                <w:rFonts w:ascii="Times New Roman" w:hAnsi="Times New Roman"/>
                <w:b/>
                <w:sz w:val="24"/>
                <w:szCs w:val="24"/>
              </w:rPr>
              <w:t>Finansuojamos priemonės</w:t>
            </w:r>
          </w:p>
        </w:tc>
        <w:tc>
          <w:tcPr>
            <w:tcW w:w="6088" w:type="dxa"/>
            <w:shd w:val="clear" w:color="auto" w:fill="auto"/>
          </w:tcPr>
          <w:p w14:paraId="519C094E" w14:textId="77777777" w:rsidR="00326C61" w:rsidRPr="00D12701" w:rsidRDefault="00326C61" w:rsidP="00D12701">
            <w:pPr>
              <w:spacing w:line="360" w:lineRule="auto"/>
              <w:jc w:val="center"/>
              <w:rPr>
                <w:rFonts w:ascii="Times New Roman" w:hAnsi="Times New Roman"/>
                <w:bCs/>
                <w:sz w:val="24"/>
                <w:szCs w:val="24"/>
              </w:rPr>
            </w:pPr>
            <w:r w:rsidRPr="00D12701">
              <w:rPr>
                <w:rFonts w:ascii="Times New Roman" w:hAnsi="Times New Roman"/>
                <w:b/>
                <w:sz w:val="24"/>
                <w:szCs w:val="24"/>
              </w:rPr>
              <w:t>Finansavimo sąlygos</w:t>
            </w:r>
          </w:p>
        </w:tc>
      </w:tr>
      <w:tr w:rsidR="00EA1EB4" w14:paraId="193B5D14" w14:textId="77777777" w:rsidTr="00D12701">
        <w:tc>
          <w:tcPr>
            <w:tcW w:w="3539" w:type="dxa"/>
            <w:shd w:val="clear" w:color="auto" w:fill="auto"/>
          </w:tcPr>
          <w:p w14:paraId="15C6F5D5" w14:textId="77777777" w:rsidR="00EA1EB4" w:rsidRPr="00D12701" w:rsidRDefault="00EA1EB4" w:rsidP="004E7AAA">
            <w:pPr>
              <w:rPr>
                <w:rFonts w:ascii="Times New Roman" w:hAnsi="Times New Roman"/>
                <w:bCs/>
                <w:sz w:val="24"/>
                <w:szCs w:val="24"/>
              </w:rPr>
            </w:pPr>
            <w:r w:rsidRPr="00D12701">
              <w:rPr>
                <w:rFonts w:ascii="Times New Roman" w:hAnsi="Times New Roman"/>
                <w:b/>
                <w:bCs/>
                <w:sz w:val="24"/>
                <w:szCs w:val="24"/>
              </w:rPr>
              <w:t>13.1. Įmonės steigimo ir darbų saugos mokymų, skirtų darbdaviui ar jam atstovaujančiam asmeniui, išlaidų kompensavimas</w:t>
            </w:r>
          </w:p>
        </w:tc>
        <w:tc>
          <w:tcPr>
            <w:tcW w:w="6088" w:type="dxa"/>
            <w:shd w:val="clear" w:color="auto" w:fill="auto"/>
          </w:tcPr>
          <w:p w14:paraId="0CD1A10F" w14:textId="77777777" w:rsidR="00EA1EB4" w:rsidRPr="00D12701" w:rsidRDefault="00EA1EB4" w:rsidP="00D12701">
            <w:pPr>
              <w:spacing w:line="276" w:lineRule="auto"/>
              <w:jc w:val="both"/>
              <w:rPr>
                <w:rFonts w:ascii="Times New Roman" w:hAnsi="Times New Roman"/>
                <w:sz w:val="24"/>
                <w:szCs w:val="24"/>
              </w:rPr>
            </w:pPr>
            <w:r w:rsidRPr="00D12701">
              <w:rPr>
                <w:rFonts w:ascii="Times New Roman" w:hAnsi="Times New Roman"/>
                <w:sz w:val="24"/>
                <w:szCs w:val="24"/>
              </w:rPr>
              <w:t xml:space="preserve">100 proc. kompensuojami mokesčiai, sumokėti VĮ Registrų centrui bei patirtos išlaidos už darbų saugos mokymus iki 70 proc., bet ne daugiau kaip 200 Eur. </w:t>
            </w:r>
          </w:p>
          <w:p w14:paraId="611C6429" w14:textId="77777777" w:rsidR="00EA1EB4" w:rsidRPr="00D12701" w:rsidRDefault="00EA1EB4" w:rsidP="00D12701">
            <w:pPr>
              <w:spacing w:line="276" w:lineRule="auto"/>
              <w:jc w:val="both"/>
              <w:rPr>
                <w:rFonts w:ascii="Times New Roman" w:hAnsi="Times New Roman"/>
                <w:sz w:val="24"/>
                <w:szCs w:val="24"/>
              </w:rPr>
            </w:pPr>
            <w:r w:rsidRPr="00D12701">
              <w:rPr>
                <w:rFonts w:ascii="Times New Roman" w:hAnsi="Times New Roman"/>
                <w:sz w:val="24"/>
                <w:szCs w:val="24"/>
              </w:rPr>
              <w:t>Įmonė turi būti įregistruota Savivaldybės teritorijoje einamaisiais metais, išskyrus atvejus, jei įmonė įregistruota lapkričio ar gruodžio mėnesį, paraiškos teikiamos ateinančiais metais.</w:t>
            </w:r>
          </w:p>
        </w:tc>
      </w:tr>
      <w:tr w:rsidR="00F94FF5" w14:paraId="48F1AE37" w14:textId="77777777" w:rsidTr="00D12701">
        <w:tc>
          <w:tcPr>
            <w:tcW w:w="3539" w:type="dxa"/>
            <w:shd w:val="clear" w:color="auto" w:fill="auto"/>
          </w:tcPr>
          <w:p w14:paraId="156E7620" w14:textId="77777777" w:rsidR="00F94FF5" w:rsidRPr="00F94FF5" w:rsidRDefault="00F94FF5" w:rsidP="00F94FF5">
            <w:pPr>
              <w:jc w:val="both"/>
              <w:rPr>
                <w:rFonts w:ascii="Times New Roman" w:hAnsi="Times New Roman"/>
                <w:b/>
                <w:bCs/>
                <w:sz w:val="24"/>
                <w:szCs w:val="24"/>
              </w:rPr>
            </w:pPr>
            <w:r w:rsidRPr="00F94FF5">
              <w:rPr>
                <w:rFonts w:ascii="Times New Roman" w:hAnsi="Times New Roman"/>
                <w:b/>
                <w:bCs/>
                <w:sz w:val="24"/>
                <w:szCs w:val="24"/>
              </w:rPr>
              <w:t>13.2. Verslo planų / paraiškų finansinei paramai gauti iš fondų ir bankų rengimo išlaidų dalinis kompensavimas</w:t>
            </w:r>
          </w:p>
        </w:tc>
        <w:tc>
          <w:tcPr>
            <w:tcW w:w="6088" w:type="dxa"/>
            <w:shd w:val="clear" w:color="auto" w:fill="auto"/>
          </w:tcPr>
          <w:p w14:paraId="49B66365" w14:textId="77777777" w:rsidR="00F94FF5" w:rsidRPr="00F94FF5" w:rsidRDefault="00F94FF5" w:rsidP="00F94FF5">
            <w:pPr>
              <w:spacing w:before="100" w:beforeAutospacing="1" w:after="100" w:afterAutospacing="1" w:line="276" w:lineRule="auto"/>
              <w:jc w:val="both"/>
              <w:rPr>
                <w:rFonts w:ascii="Times New Roman" w:hAnsi="Times New Roman"/>
                <w:sz w:val="24"/>
                <w:szCs w:val="24"/>
              </w:rPr>
            </w:pPr>
            <w:r w:rsidRPr="00F94FF5">
              <w:rPr>
                <w:rFonts w:ascii="Times New Roman" w:hAnsi="Times New Roman"/>
                <w:sz w:val="24"/>
                <w:szCs w:val="24"/>
              </w:rPr>
              <w:t>Kompensuojama 70 proc., bet ne daugiau kaip 406 Eur, patirtų ir dokumentais pagrįstų išlaidų už verslo plano / paraiškos skirti finansinę paramą iš ES ir kitų fondų parengimą, kai yra gautas finansavimas verslo planui ir pateikiamas tai įrodantis dokumentas.</w:t>
            </w:r>
          </w:p>
          <w:p w14:paraId="750FF540" w14:textId="77777777" w:rsidR="00F94FF5" w:rsidRPr="00F94FF5" w:rsidRDefault="00F94FF5" w:rsidP="00F94FF5">
            <w:pPr>
              <w:spacing w:before="100" w:beforeAutospacing="1" w:after="100" w:afterAutospacing="1" w:line="276" w:lineRule="auto"/>
              <w:jc w:val="both"/>
              <w:rPr>
                <w:rFonts w:ascii="Times New Roman" w:hAnsi="Times New Roman"/>
                <w:strike/>
                <w:sz w:val="24"/>
                <w:szCs w:val="24"/>
              </w:rPr>
            </w:pPr>
            <w:r w:rsidRPr="00F94FF5">
              <w:rPr>
                <w:rFonts w:ascii="Times New Roman" w:hAnsi="Times New Roman"/>
                <w:sz w:val="24"/>
                <w:szCs w:val="24"/>
              </w:rPr>
              <w:t>Išlaidos turi būti patirtos ne vėliau kaip 6 mėnesiai iki paraiškos pateikimo.</w:t>
            </w:r>
          </w:p>
          <w:p w14:paraId="0040971C" w14:textId="77777777" w:rsidR="00F94FF5" w:rsidRPr="00F94FF5" w:rsidRDefault="00F94FF5" w:rsidP="00F94FF5">
            <w:pPr>
              <w:spacing w:line="276" w:lineRule="auto"/>
              <w:jc w:val="both"/>
              <w:rPr>
                <w:rFonts w:ascii="Times New Roman" w:hAnsi="Times New Roman"/>
                <w:sz w:val="24"/>
                <w:szCs w:val="24"/>
              </w:rPr>
            </w:pPr>
            <w:r w:rsidRPr="00F94FF5">
              <w:rPr>
                <w:rFonts w:ascii="Times New Roman" w:hAnsi="Times New Roman"/>
                <w:sz w:val="24"/>
                <w:szCs w:val="24"/>
              </w:rPr>
              <w:t>Verslo planas / projektas turi būti įgyvendinamas Savivaldybės teritorijoje.</w:t>
            </w:r>
          </w:p>
        </w:tc>
      </w:tr>
      <w:tr w:rsidR="00F94FF5" w14:paraId="4038B654" w14:textId="77777777" w:rsidTr="00D12701">
        <w:tc>
          <w:tcPr>
            <w:tcW w:w="3539" w:type="dxa"/>
            <w:shd w:val="clear" w:color="auto" w:fill="auto"/>
          </w:tcPr>
          <w:p w14:paraId="7AB551CA" w14:textId="77777777" w:rsidR="00F94FF5" w:rsidRPr="00F94FF5" w:rsidRDefault="00F94FF5" w:rsidP="00F94FF5">
            <w:pPr>
              <w:rPr>
                <w:rFonts w:ascii="Times New Roman" w:hAnsi="Times New Roman"/>
                <w:b/>
                <w:bCs/>
                <w:sz w:val="24"/>
                <w:szCs w:val="24"/>
              </w:rPr>
            </w:pPr>
            <w:r w:rsidRPr="00F94FF5">
              <w:rPr>
                <w:rFonts w:ascii="Times New Roman" w:hAnsi="Times New Roman"/>
                <w:b/>
                <w:bCs/>
                <w:sz w:val="24"/>
                <w:szCs w:val="24"/>
              </w:rPr>
              <w:t xml:space="preserve">13.3. Naujai sukurtos </w:t>
            </w:r>
            <w:r w:rsidRPr="00F94FF5">
              <w:rPr>
                <w:rFonts w:ascii="Times New Roman" w:hAnsi="Times New Roman"/>
                <w:b/>
                <w:bCs/>
                <w:sz w:val="24"/>
                <w:szCs w:val="24"/>
              </w:rPr>
              <w:lastRenderedPageBreak/>
              <w:t>internetinės programėlės, internetinės parduotuvės sukūrimo paslaugų išlaidų dalinis kompensavimas</w:t>
            </w:r>
          </w:p>
        </w:tc>
        <w:tc>
          <w:tcPr>
            <w:tcW w:w="6088" w:type="dxa"/>
            <w:shd w:val="clear" w:color="auto" w:fill="auto"/>
          </w:tcPr>
          <w:p w14:paraId="190FAA7F" w14:textId="77777777" w:rsidR="00F94FF5" w:rsidRPr="00F94FF5" w:rsidRDefault="00F94FF5" w:rsidP="00F94FF5">
            <w:pPr>
              <w:jc w:val="both"/>
              <w:rPr>
                <w:rFonts w:ascii="Times New Roman" w:hAnsi="Times New Roman"/>
                <w:sz w:val="24"/>
                <w:szCs w:val="24"/>
              </w:rPr>
            </w:pPr>
            <w:r w:rsidRPr="00F94FF5">
              <w:rPr>
                <w:rFonts w:ascii="Times New Roman" w:hAnsi="Times New Roman"/>
                <w:sz w:val="24"/>
                <w:szCs w:val="24"/>
              </w:rPr>
              <w:lastRenderedPageBreak/>
              <w:t xml:space="preserve">Kompensuojama iki 80 proc. sukūrimo paslaugų išlaidų, </w:t>
            </w:r>
            <w:r w:rsidRPr="00F94FF5">
              <w:rPr>
                <w:rFonts w:ascii="Times New Roman" w:hAnsi="Times New Roman"/>
                <w:sz w:val="24"/>
                <w:szCs w:val="24"/>
              </w:rPr>
              <w:lastRenderedPageBreak/>
              <w:t>pagrįstų dokumentais, bet ne daugiau kaip 1 tūkst. eurų.</w:t>
            </w:r>
          </w:p>
          <w:p w14:paraId="090C8436" w14:textId="77777777" w:rsidR="00F94FF5" w:rsidRPr="00F94FF5" w:rsidRDefault="00F94FF5" w:rsidP="00F94FF5">
            <w:pPr>
              <w:spacing w:line="276" w:lineRule="auto"/>
              <w:jc w:val="both"/>
              <w:rPr>
                <w:rFonts w:ascii="Times New Roman" w:hAnsi="Times New Roman"/>
                <w:bCs/>
                <w:sz w:val="24"/>
                <w:szCs w:val="24"/>
              </w:rPr>
            </w:pPr>
            <w:r w:rsidRPr="00F94FF5">
              <w:rPr>
                <w:rFonts w:ascii="Times New Roman" w:hAnsi="Times New Roman"/>
                <w:sz w:val="24"/>
                <w:szCs w:val="24"/>
              </w:rPr>
              <w:t>Išlaidos turi būti patirtos einamaisiais metais.</w:t>
            </w:r>
          </w:p>
        </w:tc>
      </w:tr>
      <w:tr w:rsidR="0062144F" w14:paraId="0B7B0F59" w14:textId="77777777" w:rsidTr="00D12701">
        <w:tc>
          <w:tcPr>
            <w:tcW w:w="3539" w:type="dxa"/>
            <w:shd w:val="clear" w:color="auto" w:fill="auto"/>
          </w:tcPr>
          <w:p w14:paraId="5AB77C85" w14:textId="77777777" w:rsidR="0062144F" w:rsidRPr="00D12701" w:rsidRDefault="0062144F" w:rsidP="00D500FD">
            <w:pPr>
              <w:rPr>
                <w:rFonts w:ascii="Times New Roman" w:hAnsi="Times New Roman"/>
                <w:bCs/>
                <w:sz w:val="24"/>
                <w:szCs w:val="24"/>
              </w:rPr>
            </w:pPr>
            <w:r w:rsidRPr="00D12701">
              <w:rPr>
                <w:rFonts w:ascii="Times New Roman" w:hAnsi="Times New Roman"/>
                <w:b/>
                <w:sz w:val="24"/>
                <w:szCs w:val="24"/>
              </w:rPr>
              <w:lastRenderedPageBreak/>
              <w:t>1</w:t>
            </w:r>
            <w:r w:rsidR="00A22AFC" w:rsidRPr="00D12701">
              <w:rPr>
                <w:rFonts w:ascii="Times New Roman" w:hAnsi="Times New Roman"/>
                <w:b/>
                <w:sz w:val="24"/>
                <w:szCs w:val="24"/>
              </w:rPr>
              <w:t>3</w:t>
            </w:r>
            <w:r w:rsidRPr="00D12701">
              <w:rPr>
                <w:rFonts w:ascii="Times New Roman" w:hAnsi="Times New Roman"/>
                <w:b/>
                <w:sz w:val="24"/>
                <w:szCs w:val="24"/>
              </w:rPr>
              <w:t>.4. Vienkartinė finansinė parama, įgyvendinant Vietinio užimtumo iniciatyvų programas Lazdijų rajono savivaldybėje</w:t>
            </w:r>
          </w:p>
        </w:tc>
        <w:tc>
          <w:tcPr>
            <w:tcW w:w="6088" w:type="dxa"/>
            <w:shd w:val="clear" w:color="auto" w:fill="auto"/>
          </w:tcPr>
          <w:p w14:paraId="4C30E982" w14:textId="77777777" w:rsidR="0062144F" w:rsidRPr="00D12701" w:rsidRDefault="0062144F" w:rsidP="00D12701">
            <w:pPr>
              <w:spacing w:line="276" w:lineRule="auto"/>
              <w:jc w:val="both"/>
              <w:rPr>
                <w:rFonts w:ascii="Times New Roman" w:hAnsi="Times New Roman"/>
                <w:sz w:val="24"/>
                <w:szCs w:val="24"/>
              </w:rPr>
            </w:pPr>
            <w:r w:rsidRPr="00D12701">
              <w:rPr>
                <w:rFonts w:ascii="Times New Roman" w:hAnsi="Times New Roman"/>
                <w:sz w:val="24"/>
                <w:szCs w:val="24"/>
              </w:rPr>
              <w:t xml:space="preserve">Verslo subjektams, dalyvaujantiems Užimtumo tarnybos prie Lietuvos Respublikos socialinės apsaugos ir darbo ministerijos Kauno klientų aptarnavimo departamento Lazdijų skyriaus (toliau – Užimtumo tarnyba) Vietinio užimtumo iniciatyvų (VUI) programose ir įgyvendinant jas Lazdijų rajono savivaldybės teritorijoje, skiriama </w:t>
            </w:r>
            <w:r w:rsidR="0053346D" w:rsidRPr="00D12701">
              <w:rPr>
                <w:rFonts w:ascii="Times New Roman" w:hAnsi="Times New Roman"/>
                <w:sz w:val="24"/>
                <w:szCs w:val="24"/>
              </w:rPr>
              <w:t>vienkartinė 1</w:t>
            </w:r>
            <w:r w:rsidRPr="00D12701">
              <w:rPr>
                <w:rFonts w:ascii="Times New Roman" w:hAnsi="Times New Roman"/>
                <w:sz w:val="24"/>
                <w:szCs w:val="24"/>
              </w:rPr>
              <w:t xml:space="preserve">00 Eur piniginė parama už kiekvieną įsteigtą naują darbo vietą, išskyrus vadovo darbo vietą. </w:t>
            </w:r>
          </w:p>
        </w:tc>
      </w:tr>
      <w:tr w:rsidR="006A6A45" w14:paraId="67DA2C2C" w14:textId="77777777" w:rsidTr="00D12701">
        <w:tc>
          <w:tcPr>
            <w:tcW w:w="3539" w:type="dxa"/>
            <w:shd w:val="clear" w:color="auto" w:fill="auto"/>
          </w:tcPr>
          <w:p w14:paraId="0B088B1F" w14:textId="77777777" w:rsidR="006A6A45" w:rsidRPr="00D12701" w:rsidRDefault="006A6A45" w:rsidP="00D12701">
            <w:pPr>
              <w:jc w:val="both"/>
              <w:rPr>
                <w:rFonts w:ascii="Times New Roman" w:hAnsi="Times New Roman"/>
                <w:bCs/>
                <w:sz w:val="24"/>
                <w:szCs w:val="24"/>
              </w:rPr>
            </w:pPr>
            <w:r w:rsidRPr="00D12701">
              <w:rPr>
                <w:rFonts w:ascii="Times New Roman" w:hAnsi="Times New Roman"/>
                <w:b/>
                <w:sz w:val="24"/>
                <w:szCs w:val="24"/>
              </w:rPr>
              <w:t>13.5. Naujų darbo vietų įkūrimo išlaidų dalinis kompensavimas</w:t>
            </w:r>
          </w:p>
        </w:tc>
        <w:tc>
          <w:tcPr>
            <w:tcW w:w="6088" w:type="dxa"/>
            <w:shd w:val="clear" w:color="auto" w:fill="auto"/>
          </w:tcPr>
          <w:p w14:paraId="61CDEA2B" w14:textId="77777777" w:rsidR="006A6A45" w:rsidRPr="00D12701" w:rsidRDefault="006A6A45" w:rsidP="00D12701">
            <w:pPr>
              <w:spacing w:line="276" w:lineRule="auto"/>
              <w:jc w:val="both"/>
              <w:rPr>
                <w:rFonts w:ascii="Times New Roman" w:hAnsi="Times New Roman"/>
                <w:bCs/>
                <w:sz w:val="24"/>
                <w:szCs w:val="24"/>
              </w:rPr>
            </w:pPr>
            <w:r w:rsidRPr="00D12701">
              <w:rPr>
                <w:rFonts w:ascii="Times New Roman" w:hAnsi="Times New Roman"/>
                <w:bCs/>
                <w:sz w:val="24"/>
                <w:szCs w:val="24"/>
              </w:rPr>
              <w:t>Verslo subjektai, kurie per paskutinius 12 m</w:t>
            </w:r>
            <w:r w:rsidRPr="00D12701">
              <w:rPr>
                <w:rFonts w:ascii="Times New Roman" w:hAnsi="Times New Roman" w:hint="eastAsia"/>
                <w:bCs/>
                <w:sz w:val="24"/>
                <w:szCs w:val="24"/>
              </w:rPr>
              <w:t>ė</w:t>
            </w:r>
            <w:r w:rsidRPr="00D12701">
              <w:rPr>
                <w:rFonts w:ascii="Times New Roman" w:hAnsi="Times New Roman"/>
                <w:bCs/>
                <w:sz w:val="24"/>
                <w:szCs w:val="24"/>
              </w:rPr>
              <w:t>nesi</w:t>
            </w:r>
            <w:r w:rsidRPr="00D12701">
              <w:rPr>
                <w:rFonts w:ascii="Times New Roman" w:hAnsi="Times New Roman" w:hint="eastAsia"/>
                <w:bCs/>
                <w:sz w:val="24"/>
                <w:szCs w:val="24"/>
              </w:rPr>
              <w:t>ų</w:t>
            </w:r>
            <w:r w:rsidRPr="00D12701">
              <w:rPr>
                <w:rFonts w:ascii="Times New Roman" w:hAnsi="Times New Roman"/>
                <w:bCs/>
                <w:sz w:val="24"/>
                <w:szCs w:val="24"/>
              </w:rPr>
              <w:t xml:space="preserve"> iki paraiškos pateikimo datos </w:t>
            </w:r>
            <w:r w:rsidRPr="00D12701">
              <w:rPr>
                <w:rFonts w:ascii="Times New Roman" w:hAnsi="Times New Roman" w:hint="eastAsia"/>
                <w:bCs/>
                <w:sz w:val="24"/>
                <w:szCs w:val="24"/>
              </w:rPr>
              <w:t>į</w:t>
            </w:r>
            <w:r w:rsidRPr="00D12701">
              <w:rPr>
                <w:rFonts w:ascii="Times New Roman" w:hAnsi="Times New Roman"/>
                <w:bCs/>
                <w:sz w:val="24"/>
                <w:szCs w:val="24"/>
              </w:rPr>
              <w:t>k</w:t>
            </w:r>
            <w:r w:rsidRPr="00D12701">
              <w:rPr>
                <w:rFonts w:ascii="Times New Roman" w:hAnsi="Times New Roman" w:hint="eastAsia"/>
                <w:bCs/>
                <w:sz w:val="24"/>
                <w:szCs w:val="24"/>
              </w:rPr>
              <w:t>ū</w:t>
            </w:r>
            <w:r w:rsidRPr="00D12701">
              <w:rPr>
                <w:rFonts w:ascii="Times New Roman" w:hAnsi="Times New Roman"/>
                <w:bCs/>
                <w:sz w:val="24"/>
                <w:szCs w:val="24"/>
              </w:rPr>
              <w:t>r</w:t>
            </w:r>
            <w:r w:rsidRPr="00D12701">
              <w:rPr>
                <w:rFonts w:ascii="Times New Roman" w:hAnsi="Times New Roman" w:hint="eastAsia"/>
                <w:bCs/>
                <w:sz w:val="24"/>
                <w:szCs w:val="24"/>
              </w:rPr>
              <w:t>ė</w:t>
            </w:r>
            <w:r w:rsidRPr="00D12701">
              <w:rPr>
                <w:rFonts w:ascii="Times New Roman" w:hAnsi="Times New Roman"/>
                <w:bCs/>
                <w:sz w:val="24"/>
                <w:szCs w:val="24"/>
              </w:rPr>
              <w:t xml:space="preserve"> bent vien</w:t>
            </w:r>
            <w:r w:rsidRPr="00D12701">
              <w:rPr>
                <w:rFonts w:ascii="Times New Roman" w:hAnsi="Times New Roman" w:hint="eastAsia"/>
                <w:bCs/>
                <w:sz w:val="24"/>
                <w:szCs w:val="24"/>
              </w:rPr>
              <w:t>ą</w:t>
            </w:r>
            <w:r w:rsidRPr="00D12701">
              <w:rPr>
                <w:rFonts w:ascii="Times New Roman" w:hAnsi="Times New Roman"/>
                <w:bCs/>
                <w:sz w:val="24"/>
                <w:szCs w:val="24"/>
              </w:rPr>
              <w:t xml:space="preserve"> nauj</w:t>
            </w:r>
            <w:r w:rsidRPr="00D12701">
              <w:rPr>
                <w:rFonts w:ascii="Times New Roman" w:hAnsi="Times New Roman" w:hint="eastAsia"/>
                <w:bCs/>
                <w:sz w:val="24"/>
                <w:szCs w:val="24"/>
              </w:rPr>
              <w:t>ą</w:t>
            </w:r>
            <w:r w:rsidRPr="00D12701">
              <w:rPr>
                <w:rFonts w:ascii="Times New Roman" w:hAnsi="Times New Roman"/>
                <w:bCs/>
                <w:sz w:val="24"/>
                <w:szCs w:val="24"/>
              </w:rPr>
              <w:t xml:space="preserve"> (papildom</w:t>
            </w:r>
            <w:r w:rsidRPr="00D12701">
              <w:rPr>
                <w:rFonts w:ascii="Times New Roman" w:hAnsi="Times New Roman" w:hint="eastAsia"/>
                <w:bCs/>
                <w:sz w:val="24"/>
                <w:szCs w:val="24"/>
              </w:rPr>
              <w:t>ą</w:t>
            </w:r>
            <w:r w:rsidRPr="00D12701">
              <w:rPr>
                <w:rFonts w:ascii="Times New Roman" w:hAnsi="Times New Roman"/>
                <w:bCs/>
                <w:sz w:val="24"/>
                <w:szCs w:val="24"/>
              </w:rPr>
              <w:t>) darbo viet</w:t>
            </w:r>
            <w:r w:rsidRPr="00D12701">
              <w:rPr>
                <w:rFonts w:ascii="Times New Roman" w:hAnsi="Times New Roman" w:hint="eastAsia"/>
                <w:bCs/>
                <w:sz w:val="24"/>
                <w:szCs w:val="24"/>
              </w:rPr>
              <w:t>ą</w:t>
            </w:r>
            <w:r w:rsidRPr="00D12701">
              <w:rPr>
                <w:rFonts w:ascii="Times New Roman" w:hAnsi="Times New Roman"/>
                <w:bCs/>
                <w:sz w:val="24"/>
                <w:szCs w:val="24"/>
              </w:rPr>
              <w:t xml:space="preserve"> Lazdij</w:t>
            </w:r>
            <w:r w:rsidRPr="00D12701">
              <w:rPr>
                <w:rFonts w:ascii="Times New Roman" w:hAnsi="Times New Roman" w:hint="eastAsia"/>
                <w:bCs/>
                <w:sz w:val="24"/>
                <w:szCs w:val="24"/>
              </w:rPr>
              <w:t>ų</w:t>
            </w:r>
            <w:r w:rsidRPr="00D12701">
              <w:rPr>
                <w:rFonts w:ascii="Times New Roman" w:hAnsi="Times New Roman"/>
                <w:bCs/>
                <w:sz w:val="24"/>
                <w:szCs w:val="24"/>
              </w:rPr>
              <w:t xml:space="preserve"> rajono savivaldyb</w:t>
            </w:r>
            <w:r w:rsidRPr="00D12701">
              <w:rPr>
                <w:rFonts w:ascii="Times New Roman" w:hAnsi="Times New Roman" w:hint="eastAsia"/>
                <w:bCs/>
                <w:sz w:val="24"/>
                <w:szCs w:val="24"/>
              </w:rPr>
              <w:t>ė</w:t>
            </w:r>
            <w:r w:rsidRPr="00D12701">
              <w:rPr>
                <w:rFonts w:ascii="Times New Roman" w:hAnsi="Times New Roman"/>
                <w:bCs/>
                <w:sz w:val="24"/>
                <w:szCs w:val="24"/>
              </w:rPr>
              <w:t xml:space="preserve">je ir joje </w:t>
            </w:r>
            <w:r w:rsidRPr="00D12701">
              <w:rPr>
                <w:rFonts w:ascii="Times New Roman" w:hAnsi="Times New Roman" w:hint="eastAsia"/>
                <w:bCs/>
                <w:sz w:val="24"/>
                <w:szCs w:val="24"/>
              </w:rPr>
              <w:t>į</w:t>
            </w:r>
            <w:r w:rsidRPr="00D12701">
              <w:rPr>
                <w:rFonts w:ascii="Times New Roman" w:hAnsi="Times New Roman"/>
                <w:bCs/>
                <w:sz w:val="24"/>
                <w:szCs w:val="24"/>
              </w:rPr>
              <w:t>darbino darbuotoj</w:t>
            </w:r>
            <w:r w:rsidRPr="00D12701">
              <w:rPr>
                <w:rFonts w:ascii="Times New Roman" w:hAnsi="Times New Roman" w:hint="eastAsia"/>
                <w:bCs/>
                <w:sz w:val="24"/>
                <w:szCs w:val="24"/>
              </w:rPr>
              <w:t>ą</w:t>
            </w:r>
            <w:r w:rsidRPr="00D12701">
              <w:rPr>
                <w:rFonts w:ascii="Times New Roman" w:hAnsi="Times New Roman"/>
                <w:bCs/>
                <w:sz w:val="24"/>
                <w:szCs w:val="24"/>
              </w:rPr>
              <w:t xml:space="preserve">, gali gauti </w:t>
            </w:r>
            <w:r w:rsidRPr="00D12701">
              <w:rPr>
                <w:rFonts w:ascii="Times New Roman" w:hAnsi="Times New Roman" w:hint="eastAsia"/>
                <w:bCs/>
                <w:sz w:val="24"/>
                <w:szCs w:val="24"/>
              </w:rPr>
              <w:t>į</w:t>
            </w:r>
            <w:r w:rsidRPr="00D12701">
              <w:rPr>
                <w:rFonts w:ascii="Times New Roman" w:hAnsi="Times New Roman"/>
                <w:bCs/>
                <w:sz w:val="24"/>
                <w:szCs w:val="24"/>
              </w:rPr>
              <w:t>k</w:t>
            </w:r>
            <w:r w:rsidRPr="00D12701">
              <w:rPr>
                <w:rFonts w:ascii="Times New Roman" w:hAnsi="Times New Roman" w:hint="eastAsia"/>
                <w:bCs/>
                <w:sz w:val="24"/>
                <w:szCs w:val="24"/>
              </w:rPr>
              <w:t>ū</w:t>
            </w:r>
            <w:r w:rsidRPr="00D12701">
              <w:rPr>
                <w:rFonts w:ascii="Times New Roman" w:hAnsi="Times New Roman"/>
                <w:bCs/>
                <w:sz w:val="24"/>
                <w:szCs w:val="24"/>
              </w:rPr>
              <w:t>rimo išlaid</w:t>
            </w:r>
            <w:r w:rsidRPr="00D12701">
              <w:rPr>
                <w:rFonts w:ascii="Times New Roman" w:hAnsi="Times New Roman" w:hint="eastAsia"/>
                <w:bCs/>
                <w:sz w:val="24"/>
                <w:szCs w:val="24"/>
              </w:rPr>
              <w:t>ų</w:t>
            </w:r>
            <w:r w:rsidRPr="00D12701">
              <w:rPr>
                <w:rFonts w:ascii="Times New Roman" w:hAnsi="Times New Roman"/>
                <w:bCs/>
                <w:sz w:val="24"/>
                <w:szCs w:val="24"/>
              </w:rPr>
              <w:t xml:space="preserve"> dalin</w:t>
            </w:r>
            <w:r w:rsidRPr="00D12701">
              <w:rPr>
                <w:rFonts w:ascii="Times New Roman" w:hAnsi="Times New Roman" w:hint="eastAsia"/>
                <w:bCs/>
                <w:sz w:val="24"/>
                <w:szCs w:val="24"/>
              </w:rPr>
              <w:t>į</w:t>
            </w:r>
            <w:r w:rsidRPr="00D12701">
              <w:rPr>
                <w:rFonts w:ascii="Times New Roman" w:hAnsi="Times New Roman"/>
                <w:bCs/>
                <w:sz w:val="24"/>
                <w:szCs w:val="24"/>
              </w:rPr>
              <w:t xml:space="preserve"> kompensavim</w:t>
            </w:r>
            <w:r w:rsidRPr="00D12701">
              <w:rPr>
                <w:rFonts w:ascii="Times New Roman" w:hAnsi="Times New Roman" w:hint="eastAsia"/>
                <w:bCs/>
                <w:sz w:val="24"/>
                <w:szCs w:val="24"/>
              </w:rPr>
              <w:t>ą</w:t>
            </w:r>
            <w:r w:rsidRPr="00D12701">
              <w:rPr>
                <w:rFonts w:ascii="Times New Roman" w:hAnsi="Times New Roman"/>
                <w:bCs/>
                <w:sz w:val="24"/>
                <w:szCs w:val="24"/>
              </w:rPr>
              <w:t>:</w:t>
            </w:r>
          </w:p>
          <w:p w14:paraId="339D5F85" w14:textId="77777777" w:rsidR="006A6A45" w:rsidRPr="00D12701" w:rsidRDefault="006A6A45" w:rsidP="00D12701">
            <w:pPr>
              <w:spacing w:line="276" w:lineRule="auto"/>
              <w:ind w:hanging="104"/>
              <w:jc w:val="both"/>
              <w:rPr>
                <w:rFonts w:ascii="Times New Roman" w:hAnsi="Times New Roman"/>
                <w:bCs/>
                <w:sz w:val="24"/>
                <w:szCs w:val="24"/>
              </w:rPr>
            </w:pPr>
            <w:r w:rsidRPr="00D12701">
              <w:rPr>
                <w:rFonts w:ascii="Times New Roman" w:hAnsi="Times New Roman"/>
                <w:bCs/>
                <w:sz w:val="24"/>
                <w:szCs w:val="24"/>
              </w:rPr>
              <w:t xml:space="preserve"> vienai </w:t>
            </w:r>
            <w:r w:rsidRPr="00D12701">
              <w:rPr>
                <w:rFonts w:ascii="Times New Roman" w:hAnsi="Times New Roman" w:hint="eastAsia"/>
                <w:bCs/>
                <w:sz w:val="24"/>
                <w:szCs w:val="24"/>
              </w:rPr>
              <w:t>į</w:t>
            </w:r>
            <w:r w:rsidRPr="00D12701">
              <w:rPr>
                <w:rFonts w:ascii="Times New Roman" w:hAnsi="Times New Roman"/>
                <w:bCs/>
                <w:sz w:val="24"/>
                <w:szCs w:val="24"/>
              </w:rPr>
              <w:t xml:space="preserve">kurtai naujai darbo vietai, </w:t>
            </w:r>
            <w:r w:rsidRPr="00D12701">
              <w:rPr>
                <w:rFonts w:ascii="Times New Roman" w:hAnsi="Times New Roman" w:hint="eastAsia"/>
                <w:bCs/>
                <w:sz w:val="24"/>
                <w:szCs w:val="24"/>
              </w:rPr>
              <w:t>į</w:t>
            </w:r>
            <w:r w:rsidRPr="00D12701">
              <w:rPr>
                <w:rFonts w:ascii="Times New Roman" w:hAnsi="Times New Roman"/>
                <w:bCs/>
                <w:sz w:val="24"/>
                <w:szCs w:val="24"/>
              </w:rPr>
              <w:t>darbinus Lazdij</w:t>
            </w:r>
            <w:r w:rsidRPr="00D12701">
              <w:rPr>
                <w:rFonts w:ascii="Times New Roman" w:hAnsi="Times New Roman" w:hint="eastAsia"/>
                <w:bCs/>
                <w:sz w:val="24"/>
                <w:szCs w:val="24"/>
              </w:rPr>
              <w:t>ų</w:t>
            </w:r>
            <w:r w:rsidRPr="00D12701">
              <w:rPr>
                <w:rFonts w:ascii="Times New Roman" w:hAnsi="Times New Roman"/>
                <w:bCs/>
                <w:sz w:val="24"/>
                <w:szCs w:val="24"/>
              </w:rPr>
              <w:t xml:space="preserve"> rajono gyventoj</w:t>
            </w:r>
            <w:r w:rsidRPr="00D12701">
              <w:rPr>
                <w:rFonts w:ascii="Times New Roman" w:hAnsi="Times New Roman" w:hint="eastAsia"/>
                <w:bCs/>
                <w:sz w:val="24"/>
                <w:szCs w:val="24"/>
              </w:rPr>
              <w:t>ą</w:t>
            </w:r>
            <w:r w:rsidRPr="00D12701">
              <w:rPr>
                <w:rFonts w:ascii="Times New Roman" w:hAnsi="Times New Roman"/>
                <w:bCs/>
                <w:sz w:val="24"/>
                <w:szCs w:val="24"/>
              </w:rPr>
              <w:t xml:space="preserve"> (turi b</w:t>
            </w:r>
            <w:r w:rsidRPr="00D12701">
              <w:rPr>
                <w:rFonts w:ascii="Times New Roman" w:hAnsi="Times New Roman" w:hint="eastAsia"/>
                <w:bCs/>
                <w:sz w:val="24"/>
                <w:szCs w:val="24"/>
              </w:rPr>
              <w:t>ū</w:t>
            </w:r>
            <w:r w:rsidRPr="00D12701">
              <w:rPr>
                <w:rFonts w:ascii="Times New Roman" w:hAnsi="Times New Roman"/>
                <w:bCs/>
                <w:sz w:val="24"/>
                <w:szCs w:val="24"/>
              </w:rPr>
              <w:t>ti deklaruota ir faktin</w:t>
            </w:r>
            <w:r w:rsidRPr="00D12701">
              <w:rPr>
                <w:rFonts w:ascii="Times New Roman" w:hAnsi="Times New Roman" w:hint="eastAsia"/>
                <w:bCs/>
                <w:sz w:val="24"/>
                <w:szCs w:val="24"/>
              </w:rPr>
              <w:t>ė</w:t>
            </w:r>
            <w:r w:rsidRPr="00D12701">
              <w:rPr>
                <w:rFonts w:ascii="Times New Roman" w:hAnsi="Times New Roman"/>
                <w:bCs/>
                <w:sz w:val="24"/>
                <w:szCs w:val="24"/>
              </w:rPr>
              <w:t xml:space="preserve"> gyvenamoji vieta) pagal neterminuot</w:t>
            </w:r>
            <w:r w:rsidRPr="00D12701">
              <w:rPr>
                <w:rFonts w:ascii="Times New Roman" w:hAnsi="Times New Roman" w:hint="eastAsia"/>
                <w:bCs/>
                <w:sz w:val="24"/>
                <w:szCs w:val="24"/>
              </w:rPr>
              <w:t>ą</w:t>
            </w:r>
            <w:r w:rsidRPr="00D12701">
              <w:rPr>
                <w:rFonts w:ascii="Times New Roman" w:hAnsi="Times New Roman"/>
                <w:bCs/>
                <w:sz w:val="24"/>
                <w:szCs w:val="24"/>
              </w:rPr>
              <w:t xml:space="preserve"> darbo sutart</w:t>
            </w:r>
            <w:r w:rsidRPr="00D12701">
              <w:rPr>
                <w:rFonts w:ascii="Times New Roman" w:hAnsi="Times New Roman" w:hint="eastAsia"/>
                <w:bCs/>
                <w:sz w:val="24"/>
                <w:szCs w:val="24"/>
              </w:rPr>
              <w:t>į</w:t>
            </w:r>
            <w:r w:rsidRPr="00D12701">
              <w:rPr>
                <w:rFonts w:ascii="Times New Roman" w:hAnsi="Times New Roman"/>
                <w:bCs/>
                <w:sz w:val="24"/>
                <w:szCs w:val="24"/>
              </w:rPr>
              <w:t>, gali b</w:t>
            </w:r>
            <w:r w:rsidRPr="00D12701">
              <w:rPr>
                <w:rFonts w:ascii="Times New Roman" w:hAnsi="Times New Roman" w:hint="eastAsia"/>
                <w:bCs/>
                <w:sz w:val="24"/>
                <w:szCs w:val="24"/>
              </w:rPr>
              <w:t>ū</w:t>
            </w:r>
            <w:r w:rsidRPr="00D12701">
              <w:rPr>
                <w:rFonts w:ascii="Times New Roman" w:hAnsi="Times New Roman"/>
                <w:bCs/>
                <w:sz w:val="24"/>
                <w:szCs w:val="24"/>
              </w:rPr>
              <w:t>ti skiriama vien</w:t>
            </w:r>
            <w:r w:rsidRPr="00D12701">
              <w:rPr>
                <w:rFonts w:ascii="Times New Roman" w:hAnsi="Times New Roman" w:hint="eastAsia"/>
                <w:bCs/>
                <w:sz w:val="24"/>
                <w:szCs w:val="24"/>
              </w:rPr>
              <w:t>ą</w:t>
            </w:r>
            <w:r w:rsidRPr="00D12701">
              <w:rPr>
                <w:rFonts w:ascii="Times New Roman" w:hAnsi="Times New Roman"/>
                <w:bCs/>
                <w:sz w:val="24"/>
                <w:szCs w:val="24"/>
              </w:rPr>
              <w:t xml:space="preserve"> kart</w:t>
            </w:r>
            <w:r w:rsidRPr="00D12701">
              <w:rPr>
                <w:rFonts w:ascii="Times New Roman" w:hAnsi="Times New Roman" w:hint="eastAsia"/>
                <w:bCs/>
                <w:sz w:val="24"/>
                <w:szCs w:val="24"/>
              </w:rPr>
              <w:t>ą</w:t>
            </w:r>
            <w:r w:rsidRPr="00D12701">
              <w:rPr>
                <w:rFonts w:ascii="Times New Roman" w:hAnsi="Times New Roman"/>
                <w:bCs/>
                <w:sz w:val="24"/>
                <w:szCs w:val="24"/>
              </w:rPr>
              <w:t xml:space="preserve"> iki 1000 Eur dalin</w:t>
            </w:r>
            <w:r w:rsidRPr="00D12701">
              <w:rPr>
                <w:rFonts w:ascii="Times New Roman" w:hAnsi="Times New Roman" w:hint="eastAsia"/>
                <w:bCs/>
                <w:sz w:val="24"/>
                <w:szCs w:val="24"/>
              </w:rPr>
              <w:t>ė</w:t>
            </w:r>
            <w:r w:rsidRPr="00D12701">
              <w:rPr>
                <w:rFonts w:ascii="Times New Roman" w:hAnsi="Times New Roman"/>
                <w:bCs/>
                <w:sz w:val="24"/>
                <w:szCs w:val="24"/>
              </w:rPr>
              <w:t xml:space="preserve"> išlaid</w:t>
            </w:r>
            <w:r w:rsidRPr="00D12701">
              <w:rPr>
                <w:rFonts w:ascii="Times New Roman" w:hAnsi="Times New Roman" w:hint="eastAsia"/>
                <w:bCs/>
                <w:sz w:val="24"/>
                <w:szCs w:val="24"/>
              </w:rPr>
              <w:t>ų</w:t>
            </w:r>
            <w:r w:rsidRPr="00D12701">
              <w:rPr>
                <w:rFonts w:ascii="Times New Roman" w:hAnsi="Times New Roman"/>
                <w:bCs/>
                <w:sz w:val="24"/>
                <w:szCs w:val="24"/>
              </w:rPr>
              <w:t xml:space="preserve"> kompensacija. </w:t>
            </w:r>
          </w:p>
          <w:p w14:paraId="37663A5F" w14:textId="77777777" w:rsidR="006A6A45" w:rsidRPr="00D12701" w:rsidRDefault="006A6A45" w:rsidP="00D12701">
            <w:pPr>
              <w:spacing w:line="276" w:lineRule="auto"/>
              <w:jc w:val="both"/>
              <w:rPr>
                <w:rFonts w:ascii="Times New Roman" w:hAnsi="Times New Roman"/>
                <w:bCs/>
                <w:sz w:val="24"/>
                <w:szCs w:val="24"/>
              </w:rPr>
            </w:pPr>
            <w:r w:rsidRPr="00D12701">
              <w:rPr>
                <w:rFonts w:ascii="Times New Roman" w:hAnsi="Times New Roman"/>
                <w:bCs/>
                <w:sz w:val="24"/>
                <w:szCs w:val="24"/>
              </w:rPr>
              <w:t xml:space="preserve">  Išlaidų kompensavimo dydis skiriamas atsižvelgiant į darbuotojo darbo užmokestį, įformintą darbo sutartyje.</w:t>
            </w:r>
          </w:p>
        </w:tc>
      </w:tr>
      <w:tr w:rsidR="004C468E" w14:paraId="6B80BCB3" w14:textId="77777777" w:rsidTr="00D12701">
        <w:trPr>
          <w:trHeight w:val="3301"/>
        </w:trPr>
        <w:tc>
          <w:tcPr>
            <w:tcW w:w="3539" w:type="dxa"/>
            <w:shd w:val="clear" w:color="auto" w:fill="auto"/>
          </w:tcPr>
          <w:p w14:paraId="37DD6FC6" w14:textId="77777777" w:rsidR="004C468E" w:rsidRPr="00D12701" w:rsidRDefault="004C468E" w:rsidP="00C72900">
            <w:pPr>
              <w:rPr>
                <w:rFonts w:ascii="Times New Roman" w:hAnsi="Times New Roman"/>
                <w:b/>
                <w:sz w:val="24"/>
                <w:szCs w:val="24"/>
              </w:rPr>
            </w:pPr>
            <w:r w:rsidRPr="00D12701">
              <w:rPr>
                <w:rFonts w:ascii="Times New Roman" w:hAnsi="Times New Roman"/>
                <w:b/>
                <w:sz w:val="24"/>
                <w:szCs w:val="24"/>
              </w:rPr>
              <w:t>13.6. Infrastrukt</w:t>
            </w:r>
            <w:r w:rsidRPr="00D12701">
              <w:rPr>
                <w:rFonts w:ascii="Times New Roman" w:hAnsi="Times New Roman" w:hint="eastAsia"/>
                <w:b/>
                <w:sz w:val="24"/>
                <w:szCs w:val="24"/>
              </w:rPr>
              <w:t>ū</w:t>
            </w:r>
            <w:r w:rsidRPr="00D12701">
              <w:rPr>
                <w:rFonts w:ascii="Times New Roman" w:hAnsi="Times New Roman"/>
                <w:b/>
                <w:sz w:val="24"/>
                <w:szCs w:val="24"/>
              </w:rPr>
              <w:t>ros pritaikymo asmenims su jud</w:t>
            </w:r>
            <w:r w:rsidRPr="00D12701">
              <w:rPr>
                <w:rFonts w:ascii="Times New Roman" w:hAnsi="Times New Roman" w:hint="eastAsia"/>
                <w:b/>
                <w:sz w:val="24"/>
                <w:szCs w:val="24"/>
              </w:rPr>
              <w:t>ė</w:t>
            </w:r>
            <w:r w:rsidRPr="00D12701">
              <w:rPr>
                <w:rFonts w:ascii="Times New Roman" w:hAnsi="Times New Roman"/>
                <w:b/>
                <w:sz w:val="24"/>
                <w:szCs w:val="24"/>
              </w:rPr>
              <w:t>jimo negalia SVV subjekto teritorijoje išlaid</w:t>
            </w:r>
            <w:r w:rsidRPr="00D12701">
              <w:rPr>
                <w:rFonts w:ascii="Times New Roman" w:hAnsi="Times New Roman" w:hint="eastAsia"/>
                <w:b/>
                <w:sz w:val="24"/>
                <w:szCs w:val="24"/>
              </w:rPr>
              <w:t>ų</w:t>
            </w:r>
            <w:r w:rsidRPr="00D12701">
              <w:rPr>
                <w:rFonts w:ascii="Times New Roman" w:hAnsi="Times New Roman"/>
                <w:b/>
                <w:sz w:val="24"/>
                <w:szCs w:val="24"/>
              </w:rPr>
              <w:t xml:space="preserve"> dalinis kompensavimas (pandus</w:t>
            </w:r>
            <w:r w:rsidRPr="00D12701">
              <w:rPr>
                <w:rFonts w:ascii="Times New Roman" w:hAnsi="Times New Roman" w:hint="eastAsia"/>
                <w:b/>
                <w:sz w:val="24"/>
                <w:szCs w:val="24"/>
              </w:rPr>
              <w:t>ų</w:t>
            </w:r>
            <w:r w:rsidRPr="00D12701">
              <w:rPr>
                <w:rFonts w:ascii="Times New Roman" w:hAnsi="Times New Roman"/>
                <w:b/>
                <w:sz w:val="24"/>
                <w:szCs w:val="24"/>
              </w:rPr>
              <w:t xml:space="preserve"> </w:t>
            </w:r>
            <w:r w:rsidRPr="00D12701">
              <w:rPr>
                <w:rFonts w:ascii="Times New Roman" w:hAnsi="Times New Roman" w:hint="eastAsia"/>
                <w:b/>
                <w:sz w:val="24"/>
                <w:szCs w:val="24"/>
              </w:rPr>
              <w:t>į</w:t>
            </w:r>
            <w:r w:rsidRPr="00D12701">
              <w:rPr>
                <w:rFonts w:ascii="Times New Roman" w:hAnsi="Times New Roman"/>
                <w:b/>
                <w:sz w:val="24"/>
                <w:szCs w:val="24"/>
              </w:rPr>
              <w:t>rengimas, mobili</w:t>
            </w:r>
            <w:r w:rsidRPr="00D12701">
              <w:rPr>
                <w:rFonts w:ascii="Times New Roman" w:hAnsi="Times New Roman" w:hint="eastAsia"/>
                <w:b/>
                <w:sz w:val="24"/>
                <w:szCs w:val="24"/>
              </w:rPr>
              <w:t>ų</w:t>
            </w:r>
            <w:r w:rsidRPr="00D12701">
              <w:rPr>
                <w:rFonts w:ascii="Times New Roman" w:hAnsi="Times New Roman"/>
                <w:b/>
                <w:sz w:val="24"/>
                <w:szCs w:val="24"/>
              </w:rPr>
              <w:t xml:space="preserve"> pandus</w:t>
            </w:r>
            <w:r w:rsidRPr="00D12701">
              <w:rPr>
                <w:rFonts w:ascii="Times New Roman" w:hAnsi="Times New Roman" w:hint="eastAsia"/>
                <w:b/>
                <w:sz w:val="24"/>
                <w:szCs w:val="24"/>
              </w:rPr>
              <w:t>ų</w:t>
            </w:r>
            <w:r w:rsidRPr="00D12701">
              <w:rPr>
                <w:rFonts w:ascii="Times New Roman" w:hAnsi="Times New Roman"/>
                <w:b/>
                <w:sz w:val="24"/>
                <w:szCs w:val="24"/>
              </w:rPr>
              <w:t xml:space="preserve"> </w:t>
            </w:r>
            <w:r w:rsidRPr="00D12701">
              <w:rPr>
                <w:rFonts w:ascii="Times New Roman" w:hAnsi="Times New Roman" w:hint="eastAsia"/>
                <w:b/>
                <w:sz w:val="24"/>
                <w:szCs w:val="24"/>
              </w:rPr>
              <w:t>į</w:t>
            </w:r>
            <w:r w:rsidRPr="00D12701">
              <w:rPr>
                <w:rFonts w:ascii="Times New Roman" w:hAnsi="Times New Roman"/>
                <w:b/>
                <w:sz w:val="24"/>
                <w:szCs w:val="24"/>
              </w:rPr>
              <w:t xml:space="preserve">sigijimas ir pan.)  </w:t>
            </w:r>
          </w:p>
        </w:tc>
        <w:tc>
          <w:tcPr>
            <w:tcW w:w="6088" w:type="dxa"/>
            <w:shd w:val="clear" w:color="auto" w:fill="auto"/>
          </w:tcPr>
          <w:p w14:paraId="4515C5F6" w14:textId="77777777" w:rsidR="004C468E" w:rsidRPr="00D12701" w:rsidRDefault="004C468E" w:rsidP="00D12701">
            <w:pPr>
              <w:spacing w:line="276" w:lineRule="auto"/>
              <w:jc w:val="both"/>
              <w:rPr>
                <w:rFonts w:ascii="Times New Roman" w:hAnsi="Times New Roman"/>
                <w:bCs/>
                <w:sz w:val="24"/>
                <w:szCs w:val="24"/>
              </w:rPr>
            </w:pPr>
            <w:r w:rsidRPr="00D12701">
              <w:rPr>
                <w:rFonts w:ascii="Times New Roman" w:hAnsi="Times New Roman"/>
                <w:bCs/>
                <w:sz w:val="24"/>
                <w:szCs w:val="24"/>
              </w:rPr>
              <w:t>Kompensuojamos patirtos išlaidos iki 50 proc., bet ne daugiau kaip 750 Eur (PVM n</w:t>
            </w:r>
            <w:r w:rsidRPr="00D12701">
              <w:rPr>
                <w:rFonts w:ascii="Times New Roman" w:hAnsi="Times New Roman" w:hint="eastAsia"/>
                <w:bCs/>
                <w:sz w:val="24"/>
                <w:szCs w:val="24"/>
              </w:rPr>
              <w:t>ė</w:t>
            </w:r>
            <w:r w:rsidRPr="00D12701">
              <w:rPr>
                <w:rFonts w:ascii="Times New Roman" w:hAnsi="Times New Roman"/>
                <w:bCs/>
                <w:sz w:val="24"/>
                <w:szCs w:val="24"/>
              </w:rPr>
              <w:t xml:space="preserve">ra tinkamos išlaidos, jei </w:t>
            </w:r>
            <w:r w:rsidRPr="00D12701">
              <w:rPr>
                <w:rFonts w:ascii="Times New Roman" w:hAnsi="Times New Roman" w:hint="eastAsia"/>
                <w:bCs/>
                <w:sz w:val="24"/>
                <w:szCs w:val="24"/>
              </w:rPr>
              <w:t>į</w:t>
            </w:r>
            <w:r w:rsidRPr="00D12701">
              <w:rPr>
                <w:rFonts w:ascii="Times New Roman" w:hAnsi="Times New Roman"/>
                <w:bCs/>
                <w:sz w:val="24"/>
                <w:szCs w:val="24"/>
              </w:rPr>
              <w:t>mon</w:t>
            </w:r>
            <w:r w:rsidRPr="00D12701">
              <w:rPr>
                <w:rFonts w:ascii="Times New Roman" w:hAnsi="Times New Roman" w:hint="eastAsia"/>
                <w:bCs/>
                <w:sz w:val="24"/>
                <w:szCs w:val="24"/>
              </w:rPr>
              <w:t>ė</w:t>
            </w:r>
            <w:r w:rsidRPr="00D12701">
              <w:rPr>
                <w:rFonts w:ascii="Times New Roman" w:hAnsi="Times New Roman"/>
                <w:bCs/>
                <w:sz w:val="24"/>
                <w:szCs w:val="24"/>
              </w:rPr>
              <w:t xml:space="preserve"> yra PVM mok</w:t>
            </w:r>
            <w:r w:rsidRPr="00D12701">
              <w:rPr>
                <w:rFonts w:ascii="Times New Roman" w:hAnsi="Times New Roman" w:hint="eastAsia"/>
                <w:bCs/>
                <w:sz w:val="24"/>
                <w:szCs w:val="24"/>
              </w:rPr>
              <w:t>ė</w:t>
            </w:r>
            <w:r w:rsidRPr="00D12701">
              <w:rPr>
                <w:rFonts w:ascii="Times New Roman" w:hAnsi="Times New Roman"/>
                <w:bCs/>
                <w:sz w:val="24"/>
                <w:szCs w:val="24"/>
              </w:rPr>
              <w:t>toja).</w:t>
            </w:r>
          </w:p>
          <w:p w14:paraId="6F584FB2" w14:textId="77777777" w:rsidR="004C468E" w:rsidRPr="00D12701" w:rsidRDefault="004C468E" w:rsidP="00D12701">
            <w:pPr>
              <w:spacing w:line="276" w:lineRule="auto"/>
              <w:jc w:val="both"/>
              <w:rPr>
                <w:rFonts w:ascii="Times New Roman" w:hAnsi="Times New Roman"/>
                <w:bCs/>
                <w:sz w:val="24"/>
                <w:szCs w:val="24"/>
              </w:rPr>
            </w:pPr>
            <w:r w:rsidRPr="00D12701">
              <w:rPr>
                <w:rFonts w:ascii="Times New Roman" w:hAnsi="Times New Roman"/>
                <w:bCs/>
                <w:sz w:val="24"/>
                <w:szCs w:val="24"/>
              </w:rPr>
              <w:t>Kompensavimas pagal ši</w:t>
            </w:r>
            <w:r w:rsidRPr="00D12701">
              <w:rPr>
                <w:rFonts w:ascii="Times New Roman" w:hAnsi="Times New Roman" w:hint="eastAsia"/>
                <w:bCs/>
                <w:sz w:val="24"/>
                <w:szCs w:val="24"/>
              </w:rPr>
              <w:t>ą</w:t>
            </w:r>
            <w:r w:rsidRPr="00D12701">
              <w:rPr>
                <w:rFonts w:ascii="Times New Roman" w:hAnsi="Times New Roman"/>
                <w:bCs/>
                <w:sz w:val="24"/>
                <w:szCs w:val="24"/>
              </w:rPr>
              <w:t xml:space="preserve"> priemon</w:t>
            </w:r>
            <w:r w:rsidRPr="00D12701">
              <w:rPr>
                <w:rFonts w:ascii="Times New Roman" w:hAnsi="Times New Roman" w:hint="eastAsia"/>
                <w:bCs/>
                <w:sz w:val="24"/>
                <w:szCs w:val="24"/>
              </w:rPr>
              <w:t>ę</w:t>
            </w:r>
            <w:r w:rsidRPr="00D12701">
              <w:rPr>
                <w:rFonts w:ascii="Times New Roman" w:hAnsi="Times New Roman"/>
                <w:bCs/>
                <w:sz w:val="24"/>
                <w:szCs w:val="24"/>
              </w:rPr>
              <w:t xml:space="preserve"> skiriamas vieno  SVV subjekto patirtoms išlaidoms, bet ne anks</w:t>
            </w:r>
            <w:r w:rsidRPr="00D12701">
              <w:rPr>
                <w:rFonts w:ascii="Times New Roman" w:hAnsi="Times New Roman" w:hint="eastAsia"/>
                <w:bCs/>
                <w:sz w:val="24"/>
                <w:szCs w:val="24"/>
              </w:rPr>
              <w:t>č</w:t>
            </w:r>
            <w:r w:rsidRPr="00D12701">
              <w:rPr>
                <w:rFonts w:ascii="Times New Roman" w:hAnsi="Times New Roman"/>
                <w:bCs/>
                <w:sz w:val="24"/>
                <w:szCs w:val="24"/>
              </w:rPr>
              <w:t>iau kaip prieš 12 m</w:t>
            </w:r>
            <w:r w:rsidRPr="00D12701">
              <w:rPr>
                <w:rFonts w:ascii="Times New Roman" w:hAnsi="Times New Roman" w:hint="eastAsia"/>
                <w:bCs/>
                <w:sz w:val="24"/>
                <w:szCs w:val="24"/>
              </w:rPr>
              <w:t>ė</w:t>
            </w:r>
            <w:r w:rsidRPr="00D12701">
              <w:rPr>
                <w:rFonts w:ascii="Times New Roman" w:hAnsi="Times New Roman"/>
                <w:bCs/>
                <w:sz w:val="24"/>
                <w:szCs w:val="24"/>
              </w:rPr>
              <w:t>nesi</w:t>
            </w:r>
            <w:r w:rsidRPr="00D12701">
              <w:rPr>
                <w:rFonts w:ascii="Times New Roman" w:hAnsi="Times New Roman" w:hint="eastAsia"/>
                <w:bCs/>
                <w:sz w:val="24"/>
                <w:szCs w:val="24"/>
              </w:rPr>
              <w:t>ų</w:t>
            </w:r>
            <w:r w:rsidRPr="00D12701">
              <w:rPr>
                <w:rFonts w:ascii="Times New Roman" w:hAnsi="Times New Roman"/>
                <w:bCs/>
                <w:sz w:val="24"/>
                <w:szCs w:val="24"/>
              </w:rPr>
              <w:t>, skai</w:t>
            </w:r>
            <w:r w:rsidRPr="00D12701">
              <w:rPr>
                <w:rFonts w:ascii="Times New Roman" w:hAnsi="Times New Roman" w:hint="eastAsia"/>
                <w:bCs/>
                <w:sz w:val="24"/>
                <w:szCs w:val="24"/>
              </w:rPr>
              <w:t>č</w:t>
            </w:r>
            <w:r w:rsidRPr="00D12701">
              <w:rPr>
                <w:rFonts w:ascii="Times New Roman" w:hAnsi="Times New Roman"/>
                <w:bCs/>
                <w:sz w:val="24"/>
                <w:szCs w:val="24"/>
              </w:rPr>
              <w:t>iuojant iki prašymo pateikimo finansinei paramai gauti dienos.</w:t>
            </w:r>
          </w:p>
          <w:p w14:paraId="29F65DFF" w14:textId="77777777" w:rsidR="002D029E" w:rsidRPr="00D12701" w:rsidRDefault="004C468E" w:rsidP="00D12701">
            <w:pPr>
              <w:spacing w:line="276" w:lineRule="auto"/>
              <w:jc w:val="both"/>
              <w:rPr>
                <w:rFonts w:ascii="Times New Roman" w:hAnsi="Times New Roman"/>
                <w:bCs/>
                <w:sz w:val="24"/>
                <w:szCs w:val="24"/>
              </w:rPr>
            </w:pPr>
            <w:r w:rsidRPr="00D12701">
              <w:rPr>
                <w:rFonts w:ascii="Times New Roman" w:hAnsi="Times New Roman"/>
                <w:bCs/>
                <w:sz w:val="24"/>
                <w:szCs w:val="24"/>
              </w:rPr>
              <w:t>Išlaidos gali b</w:t>
            </w:r>
            <w:r w:rsidRPr="00D12701">
              <w:rPr>
                <w:rFonts w:ascii="Times New Roman" w:hAnsi="Times New Roman" w:hint="eastAsia"/>
                <w:bCs/>
                <w:sz w:val="24"/>
                <w:szCs w:val="24"/>
              </w:rPr>
              <w:t>ū</w:t>
            </w:r>
            <w:r w:rsidRPr="00D12701">
              <w:rPr>
                <w:rFonts w:ascii="Times New Roman" w:hAnsi="Times New Roman"/>
                <w:bCs/>
                <w:sz w:val="24"/>
                <w:szCs w:val="24"/>
              </w:rPr>
              <w:t>ti kompensuojamos, jei jos n</w:t>
            </w:r>
            <w:r w:rsidRPr="00D12701">
              <w:rPr>
                <w:rFonts w:ascii="Times New Roman" w:hAnsi="Times New Roman" w:hint="eastAsia"/>
                <w:bCs/>
                <w:sz w:val="24"/>
                <w:szCs w:val="24"/>
              </w:rPr>
              <w:t>ė</w:t>
            </w:r>
            <w:r w:rsidRPr="00D12701">
              <w:rPr>
                <w:rFonts w:ascii="Times New Roman" w:hAnsi="Times New Roman"/>
                <w:bCs/>
                <w:sz w:val="24"/>
                <w:szCs w:val="24"/>
              </w:rPr>
              <w:t>ra pakartotinai finansuojamos / numatomos finansuoti iš kit</w:t>
            </w:r>
            <w:r w:rsidRPr="00D12701">
              <w:rPr>
                <w:rFonts w:ascii="Times New Roman" w:hAnsi="Times New Roman" w:hint="eastAsia"/>
                <w:bCs/>
                <w:sz w:val="24"/>
                <w:szCs w:val="24"/>
              </w:rPr>
              <w:t>ų</w:t>
            </w:r>
            <w:r w:rsidRPr="00D12701">
              <w:rPr>
                <w:rFonts w:ascii="Times New Roman" w:hAnsi="Times New Roman"/>
                <w:bCs/>
                <w:sz w:val="24"/>
                <w:szCs w:val="24"/>
              </w:rPr>
              <w:t xml:space="preserve"> finansin</w:t>
            </w:r>
            <w:r w:rsidRPr="00D12701">
              <w:rPr>
                <w:rFonts w:ascii="Times New Roman" w:hAnsi="Times New Roman" w:hint="eastAsia"/>
                <w:bCs/>
                <w:sz w:val="24"/>
                <w:szCs w:val="24"/>
              </w:rPr>
              <w:t>ė</w:t>
            </w:r>
            <w:r w:rsidRPr="00D12701">
              <w:rPr>
                <w:rFonts w:ascii="Times New Roman" w:hAnsi="Times New Roman"/>
                <w:bCs/>
                <w:sz w:val="24"/>
                <w:szCs w:val="24"/>
              </w:rPr>
              <w:t>s paramos priemoni</w:t>
            </w:r>
            <w:r w:rsidRPr="00D12701">
              <w:rPr>
                <w:rFonts w:ascii="Times New Roman" w:hAnsi="Times New Roman" w:hint="eastAsia"/>
                <w:bCs/>
                <w:sz w:val="24"/>
                <w:szCs w:val="24"/>
              </w:rPr>
              <w:t>ų</w:t>
            </w:r>
            <w:r w:rsidRPr="00D12701">
              <w:rPr>
                <w:rFonts w:ascii="Times New Roman" w:hAnsi="Times New Roman"/>
                <w:bCs/>
                <w:sz w:val="24"/>
                <w:szCs w:val="24"/>
              </w:rPr>
              <w:t>.</w:t>
            </w:r>
          </w:p>
        </w:tc>
      </w:tr>
      <w:tr w:rsidR="002D029E" w14:paraId="3BCB65E3" w14:textId="77777777" w:rsidTr="00D12701">
        <w:trPr>
          <w:trHeight w:val="11472"/>
        </w:trPr>
        <w:tc>
          <w:tcPr>
            <w:tcW w:w="3539" w:type="dxa"/>
            <w:shd w:val="clear" w:color="auto" w:fill="auto"/>
          </w:tcPr>
          <w:p w14:paraId="44D420A7" w14:textId="77777777" w:rsidR="002D029E" w:rsidRPr="00D12701" w:rsidRDefault="002D029E" w:rsidP="00D12701">
            <w:pPr>
              <w:jc w:val="both"/>
              <w:rPr>
                <w:rFonts w:ascii="Times New Roman" w:hAnsi="Times New Roman"/>
                <w:b/>
                <w:sz w:val="24"/>
                <w:szCs w:val="24"/>
              </w:rPr>
            </w:pPr>
            <w:r w:rsidRPr="00D12701">
              <w:rPr>
                <w:rFonts w:ascii="Times New Roman" w:hAnsi="Times New Roman"/>
                <w:b/>
                <w:sz w:val="24"/>
                <w:szCs w:val="24"/>
              </w:rPr>
              <w:lastRenderedPageBreak/>
              <w:t>13.7. Dalinis verslo paskolos palūkanų kompensavimas</w:t>
            </w:r>
          </w:p>
        </w:tc>
        <w:tc>
          <w:tcPr>
            <w:tcW w:w="6088" w:type="dxa"/>
            <w:shd w:val="clear" w:color="auto" w:fill="auto"/>
          </w:tcPr>
          <w:p w14:paraId="18F589CD"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Kompensuojama iki 30 proc. verslo paskolos palūkanų, bet ne daugiau kaip 1000 Eur vienam pareiškėjui, turinčiam galiojančią verslo paskolos sutartį,  nuo faktiškai sumokėtos palūkanų sumos.</w:t>
            </w:r>
          </w:p>
          <w:p w14:paraId="1EB43CDD"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 xml:space="preserve"> Paskolos sutartis turi b</w:t>
            </w:r>
            <w:r w:rsidRPr="00D12701">
              <w:rPr>
                <w:rFonts w:ascii="Times New Roman" w:hAnsi="Times New Roman" w:hint="eastAsia"/>
                <w:bCs/>
                <w:sz w:val="24"/>
                <w:szCs w:val="24"/>
              </w:rPr>
              <w:t>ū</w:t>
            </w:r>
            <w:r w:rsidRPr="00D12701">
              <w:rPr>
                <w:rFonts w:ascii="Times New Roman" w:hAnsi="Times New Roman"/>
                <w:bCs/>
                <w:sz w:val="24"/>
                <w:szCs w:val="24"/>
              </w:rPr>
              <w:t>ti pasirašyta ne anks</w:t>
            </w:r>
            <w:r w:rsidRPr="00D12701">
              <w:rPr>
                <w:rFonts w:ascii="Times New Roman" w:hAnsi="Times New Roman" w:hint="eastAsia"/>
                <w:bCs/>
                <w:sz w:val="24"/>
                <w:szCs w:val="24"/>
              </w:rPr>
              <w:t>č</w:t>
            </w:r>
            <w:r w:rsidRPr="00D12701">
              <w:rPr>
                <w:rFonts w:ascii="Times New Roman" w:hAnsi="Times New Roman"/>
                <w:bCs/>
                <w:sz w:val="24"/>
                <w:szCs w:val="24"/>
              </w:rPr>
              <w:t>iau kaip 2018 m. sausio 1 dien</w:t>
            </w:r>
            <w:r w:rsidRPr="00D12701">
              <w:rPr>
                <w:rFonts w:ascii="Times New Roman" w:hAnsi="Times New Roman" w:hint="eastAsia"/>
                <w:bCs/>
                <w:sz w:val="24"/>
                <w:szCs w:val="24"/>
              </w:rPr>
              <w:t>ą</w:t>
            </w:r>
            <w:r w:rsidRPr="00D12701">
              <w:rPr>
                <w:rFonts w:ascii="Times New Roman" w:hAnsi="Times New Roman"/>
                <w:bCs/>
                <w:sz w:val="24"/>
                <w:szCs w:val="24"/>
              </w:rPr>
              <w:t>.</w:t>
            </w:r>
          </w:p>
          <w:p w14:paraId="038FB764"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Maksimalus laikotarpis už kurį gali būti kompensuojamos palūkanos – 36 mėn.</w:t>
            </w:r>
          </w:p>
          <w:p w14:paraId="3B7B2748"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Jei pagal paskolos sutart</w:t>
            </w:r>
            <w:r w:rsidRPr="00D12701">
              <w:rPr>
                <w:rFonts w:ascii="Times New Roman" w:hAnsi="Times New Roman" w:hint="eastAsia"/>
                <w:bCs/>
                <w:sz w:val="24"/>
                <w:szCs w:val="24"/>
              </w:rPr>
              <w:t>į</w:t>
            </w:r>
            <w:r w:rsidRPr="00D12701">
              <w:rPr>
                <w:rFonts w:ascii="Times New Roman" w:hAnsi="Times New Roman"/>
                <w:bCs/>
                <w:sz w:val="24"/>
                <w:szCs w:val="24"/>
              </w:rPr>
              <w:t xml:space="preserve"> dalis paskolos l</w:t>
            </w:r>
            <w:r w:rsidRPr="00D12701">
              <w:rPr>
                <w:rFonts w:ascii="Times New Roman" w:hAnsi="Times New Roman" w:hint="eastAsia"/>
                <w:bCs/>
                <w:sz w:val="24"/>
                <w:szCs w:val="24"/>
              </w:rPr>
              <w:t>ėšų</w:t>
            </w:r>
            <w:r w:rsidRPr="00D12701">
              <w:rPr>
                <w:rFonts w:ascii="Times New Roman" w:hAnsi="Times New Roman"/>
                <w:bCs/>
                <w:sz w:val="24"/>
                <w:szCs w:val="24"/>
              </w:rPr>
              <w:t xml:space="preserve"> yra skirtos netinkamoms išlaidoms finansuoti, pal</w:t>
            </w:r>
            <w:r w:rsidRPr="00D12701">
              <w:rPr>
                <w:rFonts w:ascii="Times New Roman" w:hAnsi="Times New Roman" w:hint="eastAsia"/>
                <w:bCs/>
                <w:sz w:val="24"/>
                <w:szCs w:val="24"/>
              </w:rPr>
              <w:t>ū</w:t>
            </w:r>
            <w:r w:rsidRPr="00D12701">
              <w:rPr>
                <w:rFonts w:ascii="Times New Roman" w:hAnsi="Times New Roman"/>
                <w:bCs/>
                <w:sz w:val="24"/>
                <w:szCs w:val="24"/>
              </w:rPr>
              <w:t>kanos kompensuojamos tik už paskolos dal</w:t>
            </w:r>
            <w:r w:rsidRPr="00D12701">
              <w:rPr>
                <w:rFonts w:ascii="Times New Roman" w:hAnsi="Times New Roman" w:hint="eastAsia"/>
                <w:bCs/>
                <w:sz w:val="24"/>
                <w:szCs w:val="24"/>
              </w:rPr>
              <w:t>į</w:t>
            </w:r>
            <w:r w:rsidRPr="00D12701">
              <w:rPr>
                <w:rFonts w:ascii="Times New Roman" w:hAnsi="Times New Roman"/>
                <w:bCs/>
                <w:sz w:val="24"/>
                <w:szCs w:val="24"/>
              </w:rPr>
              <w:t>, skirt</w:t>
            </w:r>
            <w:r w:rsidRPr="00D12701">
              <w:rPr>
                <w:rFonts w:ascii="Times New Roman" w:hAnsi="Times New Roman" w:hint="eastAsia"/>
                <w:bCs/>
                <w:sz w:val="24"/>
                <w:szCs w:val="24"/>
              </w:rPr>
              <w:t>ą</w:t>
            </w:r>
            <w:r w:rsidRPr="00D12701">
              <w:rPr>
                <w:rFonts w:ascii="Times New Roman" w:hAnsi="Times New Roman"/>
                <w:bCs/>
                <w:sz w:val="24"/>
                <w:szCs w:val="24"/>
              </w:rPr>
              <w:t xml:space="preserve"> numatytoms tinkamoms išlaidoms finansuoti. Tokiu atveju paskolos dalys turi b</w:t>
            </w:r>
            <w:r w:rsidRPr="00D12701">
              <w:rPr>
                <w:rFonts w:ascii="Times New Roman" w:hAnsi="Times New Roman" w:hint="eastAsia"/>
                <w:bCs/>
                <w:sz w:val="24"/>
                <w:szCs w:val="24"/>
              </w:rPr>
              <w:t>ū</w:t>
            </w:r>
            <w:r w:rsidRPr="00D12701">
              <w:rPr>
                <w:rFonts w:ascii="Times New Roman" w:hAnsi="Times New Roman"/>
                <w:bCs/>
                <w:sz w:val="24"/>
                <w:szCs w:val="24"/>
              </w:rPr>
              <w:t>ti išskirtos taip, kad b</w:t>
            </w:r>
            <w:r w:rsidRPr="00D12701">
              <w:rPr>
                <w:rFonts w:ascii="Times New Roman" w:hAnsi="Times New Roman" w:hint="eastAsia"/>
                <w:bCs/>
                <w:sz w:val="24"/>
                <w:szCs w:val="24"/>
              </w:rPr>
              <w:t>ū</w:t>
            </w:r>
            <w:r w:rsidRPr="00D12701">
              <w:rPr>
                <w:rFonts w:ascii="Times New Roman" w:hAnsi="Times New Roman"/>
                <w:bCs/>
                <w:sz w:val="24"/>
                <w:szCs w:val="24"/>
              </w:rPr>
              <w:t>t</w:t>
            </w:r>
            <w:r w:rsidRPr="00D12701">
              <w:rPr>
                <w:rFonts w:ascii="Times New Roman" w:hAnsi="Times New Roman" w:hint="eastAsia"/>
                <w:bCs/>
                <w:sz w:val="24"/>
                <w:szCs w:val="24"/>
              </w:rPr>
              <w:t>ų</w:t>
            </w:r>
            <w:r w:rsidRPr="00D12701">
              <w:rPr>
                <w:rFonts w:ascii="Times New Roman" w:hAnsi="Times New Roman"/>
                <w:bCs/>
                <w:sz w:val="24"/>
                <w:szCs w:val="24"/>
              </w:rPr>
              <w:t xml:space="preserve"> galima identifikuoti tinkamos paskolos l</w:t>
            </w:r>
            <w:r w:rsidRPr="00D12701">
              <w:rPr>
                <w:rFonts w:ascii="Times New Roman" w:hAnsi="Times New Roman" w:hint="eastAsia"/>
                <w:bCs/>
                <w:sz w:val="24"/>
                <w:szCs w:val="24"/>
              </w:rPr>
              <w:t>ėšų</w:t>
            </w:r>
            <w:r w:rsidRPr="00D12701">
              <w:rPr>
                <w:rFonts w:ascii="Times New Roman" w:hAnsi="Times New Roman"/>
                <w:bCs/>
                <w:sz w:val="24"/>
                <w:szCs w:val="24"/>
              </w:rPr>
              <w:t xml:space="preserve"> dalies paskirt</w:t>
            </w:r>
            <w:r w:rsidRPr="00D12701">
              <w:rPr>
                <w:rFonts w:ascii="Times New Roman" w:hAnsi="Times New Roman" w:hint="eastAsia"/>
                <w:bCs/>
                <w:sz w:val="24"/>
                <w:szCs w:val="24"/>
              </w:rPr>
              <w:t>į</w:t>
            </w:r>
            <w:r w:rsidRPr="00D12701">
              <w:rPr>
                <w:rFonts w:ascii="Times New Roman" w:hAnsi="Times New Roman"/>
                <w:bCs/>
                <w:sz w:val="24"/>
                <w:szCs w:val="24"/>
              </w:rPr>
              <w:t xml:space="preserve"> paskolos išmok</w:t>
            </w:r>
            <w:r w:rsidRPr="00D12701">
              <w:rPr>
                <w:rFonts w:ascii="Times New Roman" w:hAnsi="Times New Roman" w:hint="eastAsia"/>
                <w:bCs/>
                <w:sz w:val="24"/>
                <w:szCs w:val="24"/>
              </w:rPr>
              <w:t>ė</w:t>
            </w:r>
            <w:r w:rsidRPr="00D12701">
              <w:rPr>
                <w:rFonts w:ascii="Times New Roman" w:hAnsi="Times New Roman"/>
                <w:bCs/>
                <w:sz w:val="24"/>
                <w:szCs w:val="24"/>
              </w:rPr>
              <w:t>jimo metu, šios dalies gr</w:t>
            </w:r>
            <w:r w:rsidRPr="00D12701">
              <w:rPr>
                <w:rFonts w:ascii="Times New Roman" w:hAnsi="Times New Roman" w:hint="eastAsia"/>
                <w:bCs/>
                <w:sz w:val="24"/>
                <w:szCs w:val="24"/>
              </w:rPr>
              <w:t>ąž</w:t>
            </w:r>
            <w:r w:rsidRPr="00D12701">
              <w:rPr>
                <w:rFonts w:ascii="Times New Roman" w:hAnsi="Times New Roman"/>
                <w:bCs/>
                <w:sz w:val="24"/>
                <w:szCs w:val="24"/>
              </w:rPr>
              <w:t>inimo grafik</w:t>
            </w:r>
            <w:r w:rsidRPr="00D12701">
              <w:rPr>
                <w:rFonts w:ascii="Times New Roman" w:hAnsi="Times New Roman" w:hint="eastAsia"/>
                <w:bCs/>
                <w:sz w:val="24"/>
                <w:szCs w:val="24"/>
              </w:rPr>
              <w:t>ą</w:t>
            </w:r>
            <w:r w:rsidRPr="00D12701">
              <w:rPr>
                <w:rFonts w:ascii="Times New Roman" w:hAnsi="Times New Roman"/>
                <w:bCs/>
                <w:sz w:val="24"/>
                <w:szCs w:val="24"/>
              </w:rPr>
              <w:t xml:space="preserve"> ir jai taikomus pal</w:t>
            </w:r>
            <w:r w:rsidRPr="00D12701">
              <w:rPr>
                <w:rFonts w:ascii="Times New Roman" w:hAnsi="Times New Roman" w:hint="eastAsia"/>
                <w:bCs/>
                <w:sz w:val="24"/>
                <w:szCs w:val="24"/>
              </w:rPr>
              <w:t>ū</w:t>
            </w:r>
            <w:r w:rsidRPr="00D12701">
              <w:rPr>
                <w:rFonts w:ascii="Times New Roman" w:hAnsi="Times New Roman"/>
                <w:bCs/>
                <w:sz w:val="24"/>
                <w:szCs w:val="24"/>
              </w:rPr>
              <w:t>kan</w:t>
            </w:r>
            <w:r w:rsidRPr="00D12701">
              <w:rPr>
                <w:rFonts w:ascii="Times New Roman" w:hAnsi="Times New Roman" w:hint="eastAsia"/>
                <w:bCs/>
                <w:sz w:val="24"/>
                <w:szCs w:val="24"/>
              </w:rPr>
              <w:t>ų</w:t>
            </w:r>
            <w:r w:rsidRPr="00D12701">
              <w:rPr>
                <w:rFonts w:ascii="Times New Roman" w:hAnsi="Times New Roman"/>
                <w:bCs/>
                <w:sz w:val="24"/>
                <w:szCs w:val="24"/>
              </w:rPr>
              <w:t xml:space="preserve"> dydžius.</w:t>
            </w:r>
          </w:p>
          <w:p w14:paraId="7E9ED895"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Palūkanos nekompensuojamos, jeigu:</w:t>
            </w:r>
          </w:p>
          <w:p w14:paraId="2EE7CDC2"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 xml:space="preserve">   - perkamas ir (ar) statomas nekilnojamasis turtas, siekiant jį parduoti (perleisti) kitiems asmenims, o ne naudoti savo veikloje;</w:t>
            </w:r>
          </w:p>
          <w:p w14:paraId="0DCD483F"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 xml:space="preserve">    - paskolos lėšos yra skirtos ne komercinės paskirties automobiliui (-iams) įsigyti (ne komercinės paskirties automobiliu laikomas lengvasis automobilis, kuris transporto priemonės techniniame pase žymimas kaip M1 klasės). Šis draudimas netaikomas pareiškėjams, kurių veikla yra automobilių nuoma, vairavimo mokyklos teikiamos paslaugos, keleivių vežimas, įskaitant taksi ir pavėžėjimą;</w:t>
            </w:r>
          </w:p>
          <w:p w14:paraId="17595847"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bCs/>
                <w:sz w:val="24"/>
                <w:szCs w:val="24"/>
              </w:rPr>
              <w:t xml:space="preserve">    - paskolos lėšos yra skirtos įmonių akcijoms, obligacijoms įsigyti ir kitam finansiniam turtui finansuoti, kitos paskolos likučio padengimui, naujos paskolos suteikimui trečiajam asmeniui, trečiųjų asmenų įsipareigojimų padengimui.</w:t>
            </w:r>
          </w:p>
          <w:p w14:paraId="599C68E5" w14:textId="77777777" w:rsidR="002D029E" w:rsidRPr="00D12701" w:rsidRDefault="002D029E" w:rsidP="00D12701">
            <w:pPr>
              <w:spacing w:line="276" w:lineRule="auto"/>
              <w:jc w:val="both"/>
              <w:rPr>
                <w:rFonts w:ascii="Times New Roman" w:hAnsi="Times New Roman"/>
                <w:bCs/>
                <w:sz w:val="24"/>
                <w:szCs w:val="24"/>
              </w:rPr>
            </w:pPr>
            <w:r w:rsidRPr="00D12701">
              <w:rPr>
                <w:rFonts w:ascii="Times New Roman" w:hAnsi="Times New Roman"/>
                <w:sz w:val="24"/>
                <w:szCs w:val="24"/>
              </w:rPr>
              <w:t>Kai SVV subjekto pagrindinė veikla yra:</w:t>
            </w:r>
          </w:p>
          <w:p w14:paraId="6070EF82" w14:textId="77777777" w:rsidR="002D029E" w:rsidRPr="00D12701" w:rsidRDefault="002D029E" w:rsidP="00D12701">
            <w:pPr>
              <w:suppressAutoHyphens w:val="0"/>
              <w:spacing w:line="276" w:lineRule="auto"/>
              <w:rPr>
                <w:rFonts w:ascii="Times New Roman" w:hAnsi="Times New Roman"/>
                <w:sz w:val="24"/>
                <w:szCs w:val="24"/>
                <w:lang w:eastAsia="lt-LT"/>
              </w:rPr>
            </w:pPr>
            <w:r w:rsidRPr="00D12701">
              <w:rPr>
                <w:rFonts w:ascii="Times New Roman" w:hAnsi="Symbol"/>
                <w:sz w:val="24"/>
                <w:szCs w:val="24"/>
                <w:lang w:eastAsia="lt-LT"/>
              </w:rPr>
              <w:t></w:t>
            </w:r>
            <w:r w:rsidRPr="00D12701">
              <w:rPr>
                <w:rFonts w:ascii="Times New Roman" w:hAnsi="Times New Roman"/>
                <w:sz w:val="24"/>
                <w:szCs w:val="24"/>
                <w:lang w:eastAsia="lt-LT"/>
              </w:rPr>
              <w:t xml:space="preserve">  Ginklų ir šaudmenų specializuota mažmeninė prekyba;</w:t>
            </w:r>
          </w:p>
          <w:p w14:paraId="67A131A8" w14:textId="77777777" w:rsidR="002D029E" w:rsidRPr="00D12701" w:rsidRDefault="002D029E" w:rsidP="00D12701">
            <w:pPr>
              <w:spacing w:line="276" w:lineRule="auto"/>
              <w:jc w:val="both"/>
              <w:rPr>
                <w:rFonts w:ascii="Times New Roman" w:hAnsi="Times New Roman"/>
                <w:sz w:val="24"/>
                <w:szCs w:val="24"/>
                <w:lang w:eastAsia="lt-LT"/>
              </w:rPr>
            </w:pPr>
            <w:r w:rsidRPr="00D12701">
              <w:rPr>
                <w:rFonts w:ascii="Times New Roman" w:hAnsi="Symbol"/>
                <w:sz w:val="24"/>
                <w:szCs w:val="24"/>
                <w:lang w:eastAsia="lt-LT"/>
              </w:rPr>
              <w:t></w:t>
            </w:r>
            <w:r w:rsidRPr="00D12701">
              <w:rPr>
                <w:rFonts w:ascii="Times New Roman" w:hAnsi="Times New Roman"/>
                <w:sz w:val="24"/>
                <w:szCs w:val="24"/>
                <w:lang w:eastAsia="lt-LT"/>
              </w:rPr>
              <w:t xml:space="preserve">  Azartinių žaidimų ir lažybų organizavimo veikla;</w:t>
            </w:r>
          </w:p>
          <w:p w14:paraId="2DFAD54C" w14:textId="77777777" w:rsidR="002D029E" w:rsidRPr="00D12701" w:rsidRDefault="002D029E" w:rsidP="00D12701">
            <w:pPr>
              <w:spacing w:line="276" w:lineRule="auto"/>
              <w:jc w:val="both"/>
              <w:rPr>
                <w:rFonts w:ascii="Times New Roman" w:hAnsi="Times New Roman"/>
                <w:sz w:val="24"/>
                <w:szCs w:val="24"/>
                <w:lang w:eastAsia="lt-LT"/>
              </w:rPr>
            </w:pPr>
            <w:r w:rsidRPr="00D12701">
              <w:rPr>
                <w:rFonts w:ascii="Times New Roman" w:hAnsi="Symbol"/>
                <w:sz w:val="24"/>
                <w:szCs w:val="24"/>
                <w:lang w:eastAsia="lt-LT"/>
              </w:rPr>
              <w:t></w:t>
            </w:r>
            <w:r w:rsidRPr="00D12701">
              <w:rPr>
                <w:rFonts w:ascii="Times New Roman" w:hAnsi="Symbol"/>
                <w:sz w:val="24"/>
                <w:szCs w:val="24"/>
                <w:lang w:eastAsia="lt-LT"/>
              </w:rPr>
              <w:t xml:space="preserve"> </w:t>
            </w:r>
            <w:r w:rsidRPr="00D12701">
              <w:rPr>
                <w:rFonts w:ascii="Times New Roman" w:hAnsi="Times New Roman"/>
                <w:sz w:val="24"/>
                <w:szCs w:val="24"/>
              </w:rPr>
              <w:t>Alkoholinių gėrimų ir tabako gaminių gamyba ir jų didmeninė, mažmeninė prekyba;</w:t>
            </w:r>
          </w:p>
          <w:p w14:paraId="0AD5813B" w14:textId="77777777" w:rsidR="002D029E" w:rsidRPr="00D12701" w:rsidRDefault="002D029E" w:rsidP="00D12701">
            <w:pPr>
              <w:spacing w:line="276" w:lineRule="auto"/>
              <w:jc w:val="both"/>
              <w:rPr>
                <w:rFonts w:ascii="Times New Roman" w:hAnsi="Symbol"/>
                <w:sz w:val="24"/>
                <w:szCs w:val="24"/>
                <w:lang w:eastAsia="lt-LT"/>
              </w:rPr>
            </w:pPr>
            <w:r w:rsidRPr="00D12701">
              <w:rPr>
                <w:rFonts w:ascii="Times New Roman" w:hAnsi="Symbol"/>
                <w:sz w:val="24"/>
                <w:szCs w:val="24"/>
                <w:lang w:eastAsia="lt-LT"/>
              </w:rPr>
              <w:t></w:t>
            </w:r>
            <w:r w:rsidRPr="00D12701">
              <w:rPr>
                <w:rFonts w:ascii="Times New Roman" w:hAnsi="Symbol"/>
                <w:sz w:val="24"/>
                <w:szCs w:val="24"/>
                <w:lang w:eastAsia="lt-LT"/>
              </w:rPr>
              <w:t xml:space="preserve"> Draudimo veikla.</w:t>
            </w:r>
          </w:p>
        </w:tc>
      </w:tr>
      <w:tr w:rsidR="00F94FF5" w14:paraId="3F8F353D" w14:textId="77777777" w:rsidTr="00C81423">
        <w:tc>
          <w:tcPr>
            <w:tcW w:w="9627" w:type="dxa"/>
            <w:gridSpan w:val="2"/>
            <w:shd w:val="clear" w:color="auto" w:fill="auto"/>
          </w:tcPr>
          <w:p w14:paraId="05108AD0" w14:textId="77777777" w:rsidR="00F94FF5" w:rsidRPr="00F94FF5" w:rsidRDefault="00F94FF5" w:rsidP="00F94FF5">
            <w:pPr>
              <w:jc w:val="both"/>
              <w:rPr>
                <w:rFonts w:ascii="Times New Roman" w:hAnsi="Times New Roman"/>
                <w:b/>
                <w:bCs/>
                <w:sz w:val="24"/>
                <w:szCs w:val="24"/>
              </w:rPr>
            </w:pPr>
            <w:r w:rsidRPr="00F94FF5">
              <w:rPr>
                <w:rFonts w:ascii="Times New Roman" w:hAnsi="Times New Roman"/>
                <w:b/>
                <w:sz w:val="24"/>
                <w:szCs w:val="24"/>
              </w:rPr>
              <w:t xml:space="preserve">13.8. </w:t>
            </w:r>
            <w:r w:rsidRPr="00F94FF5">
              <w:rPr>
                <w:rFonts w:ascii="Times New Roman" w:hAnsi="Times New Roman"/>
                <w:sz w:val="24"/>
                <w:szCs w:val="24"/>
              </w:rPr>
              <w:t>Neteko galios.</w:t>
            </w:r>
          </w:p>
          <w:p w14:paraId="66A9FCC4" w14:textId="77777777" w:rsidR="00F94FF5" w:rsidRDefault="00F94FF5" w:rsidP="00F94FF5">
            <w:pPr>
              <w:jc w:val="both"/>
              <w:rPr>
                <w:rFonts w:ascii="Times New Roman" w:hAnsi="Times New Roman"/>
                <w:bCs/>
                <w:i/>
                <w:sz w:val="16"/>
                <w:szCs w:val="24"/>
              </w:rPr>
            </w:pPr>
            <w:r w:rsidRPr="00F94FF5">
              <w:rPr>
                <w:rFonts w:ascii="Times New Roman" w:hAnsi="Times New Roman"/>
                <w:bCs/>
                <w:i/>
                <w:sz w:val="16"/>
                <w:szCs w:val="24"/>
              </w:rPr>
              <w:t xml:space="preserve">2022 m. birželio 22 d. Lazdijų rajono savivaldybės tarybos sprendimo </w:t>
            </w:r>
            <w:bookmarkStart w:id="4" w:name="n_2"/>
            <w:r w:rsidR="00286508" w:rsidRPr="00286508">
              <w:rPr>
                <w:rFonts w:ascii="Times New Roman" w:hAnsi="Times New Roman"/>
                <w:bCs/>
                <w:i/>
                <w:sz w:val="16"/>
                <w:szCs w:val="24"/>
              </w:rPr>
              <w:t xml:space="preserve">Nr. 5TS-1117 </w:t>
            </w:r>
            <w:bookmarkEnd w:id="4"/>
            <w:r w:rsidRPr="00F94FF5">
              <w:rPr>
                <w:rFonts w:ascii="Times New Roman" w:hAnsi="Times New Roman"/>
                <w:bCs/>
                <w:i/>
                <w:sz w:val="16"/>
                <w:szCs w:val="24"/>
              </w:rPr>
              <w:t>redakcija</w:t>
            </w:r>
          </w:p>
          <w:p w14:paraId="2252D5AE" w14:textId="77777777" w:rsidR="00F94FF5" w:rsidRDefault="00F94FF5" w:rsidP="00F94FF5">
            <w:pPr>
              <w:jc w:val="both"/>
              <w:rPr>
                <w:rFonts w:ascii="Times New Roman" w:hAnsi="Times New Roman"/>
                <w:bCs/>
                <w:i/>
                <w:sz w:val="16"/>
                <w:szCs w:val="24"/>
              </w:rPr>
            </w:pPr>
          </w:p>
          <w:p w14:paraId="5EDC2BF5" w14:textId="77777777" w:rsidR="00F94FF5" w:rsidRPr="00F94FF5" w:rsidRDefault="00F94FF5" w:rsidP="00F94FF5">
            <w:pPr>
              <w:jc w:val="both"/>
              <w:rPr>
                <w:rFonts w:ascii="Times New Roman" w:hAnsi="Times New Roman"/>
                <w:bCs/>
                <w:i/>
                <w:sz w:val="16"/>
                <w:szCs w:val="24"/>
              </w:rPr>
            </w:pPr>
          </w:p>
        </w:tc>
      </w:tr>
      <w:tr w:rsidR="00F94FF5" w14:paraId="03E71B22" w14:textId="77777777" w:rsidTr="00D12701">
        <w:tc>
          <w:tcPr>
            <w:tcW w:w="3539" w:type="dxa"/>
            <w:shd w:val="clear" w:color="auto" w:fill="auto"/>
          </w:tcPr>
          <w:p w14:paraId="73FA39D4" w14:textId="77777777" w:rsidR="00F94FF5" w:rsidRPr="00F94FF5" w:rsidRDefault="00F94FF5" w:rsidP="00F94FF5">
            <w:pPr>
              <w:rPr>
                <w:rFonts w:ascii="Times New Roman" w:hAnsi="Times New Roman"/>
                <w:b/>
                <w:bCs/>
                <w:sz w:val="24"/>
                <w:szCs w:val="24"/>
              </w:rPr>
            </w:pPr>
            <w:r w:rsidRPr="00F94FF5">
              <w:rPr>
                <w:rFonts w:ascii="Times New Roman" w:hAnsi="Times New Roman"/>
                <w:b/>
                <w:bCs/>
                <w:sz w:val="24"/>
                <w:szCs w:val="24"/>
              </w:rPr>
              <w:t>13.9. Parama, skatinimas – mokomosioms mokinių bendrovėms ir naujoms jaunimo verslumo iniciatyvoms</w:t>
            </w:r>
          </w:p>
        </w:tc>
        <w:tc>
          <w:tcPr>
            <w:tcW w:w="6088" w:type="dxa"/>
            <w:shd w:val="clear" w:color="auto" w:fill="auto"/>
          </w:tcPr>
          <w:p w14:paraId="61895D98" w14:textId="77777777" w:rsidR="00F94FF5" w:rsidRPr="00F94FF5" w:rsidRDefault="00F94FF5" w:rsidP="00F94FF5">
            <w:pPr>
              <w:spacing w:before="100" w:beforeAutospacing="1" w:after="100" w:afterAutospacing="1" w:line="276" w:lineRule="auto"/>
              <w:jc w:val="both"/>
              <w:rPr>
                <w:rFonts w:ascii="Times New Roman" w:hAnsi="Times New Roman"/>
                <w:sz w:val="24"/>
                <w:szCs w:val="24"/>
              </w:rPr>
            </w:pPr>
            <w:r w:rsidRPr="00F94FF5">
              <w:rPr>
                <w:rFonts w:ascii="Times New Roman" w:hAnsi="Times New Roman"/>
                <w:sz w:val="24"/>
                <w:szCs w:val="24"/>
              </w:rPr>
              <w:t>Vienai mokomajai mokinių bendrovei ir jos iniciatyvoms paremti gali būti skiriama ne daugiau kaip 300 Eur per metus.</w:t>
            </w:r>
          </w:p>
          <w:p w14:paraId="6DD8797E" w14:textId="77777777" w:rsidR="00F94FF5" w:rsidRPr="00F94FF5" w:rsidRDefault="00F94FF5" w:rsidP="00F94FF5">
            <w:pPr>
              <w:spacing w:before="100" w:beforeAutospacing="1" w:after="100" w:afterAutospacing="1" w:line="276" w:lineRule="auto"/>
              <w:jc w:val="both"/>
              <w:rPr>
                <w:rFonts w:ascii="Times New Roman" w:hAnsi="Times New Roman"/>
                <w:sz w:val="24"/>
                <w:szCs w:val="24"/>
              </w:rPr>
            </w:pPr>
            <w:r w:rsidRPr="00F94FF5">
              <w:rPr>
                <w:rFonts w:ascii="Times New Roman" w:hAnsi="Times New Roman"/>
                <w:sz w:val="24"/>
                <w:szCs w:val="24"/>
              </w:rPr>
              <w:t xml:space="preserve">Išlaidos gali būti skirtos priemonėms, reikalingoms medžiagoms įsigyti, mokymų paslaugų, stovyklų </w:t>
            </w:r>
            <w:r w:rsidRPr="00F94FF5">
              <w:rPr>
                <w:rFonts w:ascii="Times New Roman" w:hAnsi="Times New Roman"/>
                <w:sz w:val="24"/>
                <w:szCs w:val="24"/>
              </w:rPr>
              <w:lastRenderedPageBreak/>
              <w:t>organizavimo išlaidoms kompensuoti.</w:t>
            </w:r>
          </w:p>
          <w:p w14:paraId="24B9B87B" w14:textId="77777777" w:rsidR="00F94FF5" w:rsidRPr="00F94FF5" w:rsidRDefault="00F94FF5" w:rsidP="00F94FF5">
            <w:pPr>
              <w:spacing w:line="276" w:lineRule="auto"/>
              <w:jc w:val="both"/>
              <w:rPr>
                <w:rFonts w:ascii="Times New Roman" w:hAnsi="Times New Roman"/>
                <w:sz w:val="24"/>
                <w:szCs w:val="24"/>
              </w:rPr>
            </w:pPr>
            <w:r w:rsidRPr="00F94FF5">
              <w:rPr>
                <w:rFonts w:ascii="Times New Roman" w:hAnsi="Times New Roman"/>
                <w:sz w:val="24"/>
                <w:szCs w:val="24"/>
              </w:rPr>
              <w:t>Išlaidos turi būti patirtos einamaisiais metais.</w:t>
            </w:r>
          </w:p>
        </w:tc>
      </w:tr>
      <w:tr w:rsidR="00F31573" w14:paraId="2414FF9F" w14:textId="77777777" w:rsidTr="00D12701">
        <w:tc>
          <w:tcPr>
            <w:tcW w:w="3539" w:type="dxa"/>
            <w:shd w:val="clear" w:color="auto" w:fill="auto"/>
          </w:tcPr>
          <w:p w14:paraId="54088FA9" w14:textId="77777777" w:rsidR="00F31573" w:rsidRPr="00D12701" w:rsidRDefault="00F31573" w:rsidP="0003250F">
            <w:pPr>
              <w:rPr>
                <w:rFonts w:ascii="Times New Roman" w:hAnsi="Times New Roman"/>
                <w:b/>
                <w:sz w:val="24"/>
                <w:szCs w:val="24"/>
              </w:rPr>
            </w:pPr>
            <w:r w:rsidRPr="00D12701">
              <w:rPr>
                <w:rFonts w:ascii="Times New Roman" w:hAnsi="Times New Roman"/>
                <w:b/>
                <w:sz w:val="24"/>
                <w:szCs w:val="24"/>
              </w:rPr>
              <w:lastRenderedPageBreak/>
              <w:t>13.10. Jaunų žmonių verslumo iniciatyvų skatinimo konkursas</w:t>
            </w:r>
          </w:p>
        </w:tc>
        <w:tc>
          <w:tcPr>
            <w:tcW w:w="6088" w:type="dxa"/>
            <w:shd w:val="clear" w:color="auto" w:fill="auto"/>
          </w:tcPr>
          <w:p w14:paraId="677C3BF4" w14:textId="77777777" w:rsidR="00F31573" w:rsidRPr="00D12701" w:rsidRDefault="008414EE" w:rsidP="00D12701">
            <w:pPr>
              <w:spacing w:line="276" w:lineRule="auto"/>
              <w:jc w:val="both"/>
              <w:rPr>
                <w:rFonts w:ascii="Times New Roman" w:hAnsi="Times New Roman"/>
                <w:sz w:val="24"/>
                <w:szCs w:val="24"/>
              </w:rPr>
            </w:pPr>
            <w:r w:rsidRPr="00D12701">
              <w:rPr>
                <w:rFonts w:ascii="Times New Roman" w:hAnsi="Times New Roman"/>
                <w:sz w:val="24"/>
                <w:szCs w:val="24"/>
              </w:rPr>
              <w:t xml:space="preserve">Iniciatyvų skatinimo tvarka </w:t>
            </w:r>
            <w:r w:rsidR="00952219" w:rsidRPr="00D12701">
              <w:rPr>
                <w:rFonts w:ascii="Times New Roman" w:hAnsi="Times New Roman"/>
                <w:sz w:val="24"/>
                <w:szCs w:val="24"/>
              </w:rPr>
              <w:t>tvirtinama</w:t>
            </w:r>
            <w:r w:rsidRPr="00D12701">
              <w:rPr>
                <w:rFonts w:ascii="Times New Roman" w:hAnsi="Times New Roman"/>
                <w:sz w:val="24"/>
                <w:szCs w:val="24"/>
              </w:rPr>
              <w:t xml:space="preserve"> Lazdijų rajono savivaldybės administracijos direktoriaus įsakymu. </w:t>
            </w:r>
          </w:p>
        </w:tc>
      </w:tr>
      <w:tr w:rsidR="00F94FF5" w14:paraId="70BA1B8E" w14:textId="77777777" w:rsidTr="00D12701">
        <w:tc>
          <w:tcPr>
            <w:tcW w:w="3539" w:type="dxa"/>
            <w:shd w:val="clear" w:color="auto" w:fill="auto"/>
          </w:tcPr>
          <w:p w14:paraId="549F3387" w14:textId="77777777" w:rsidR="00F94FF5" w:rsidRPr="00F94FF5" w:rsidRDefault="00F94FF5" w:rsidP="00F94FF5">
            <w:pPr>
              <w:rPr>
                <w:rFonts w:ascii="Times New Roman" w:hAnsi="Times New Roman"/>
                <w:sz w:val="24"/>
                <w:szCs w:val="24"/>
              </w:rPr>
            </w:pPr>
            <w:r w:rsidRPr="00F94FF5">
              <w:rPr>
                <w:rFonts w:ascii="Times New Roman" w:hAnsi="Times New Roman"/>
                <w:sz w:val="24"/>
                <w:szCs w:val="24"/>
              </w:rPr>
              <w:t>13.11. Vienkartinė finansinė parama SVV subjektui, įdarbinančiam asmenį, kuriam suteiktas pabėgėlio statusas, arba asmenį, kuriam suteikta papildoma ar laikinoji apsauga</w:t>
            </w:r>
          </w:p>
        </w:tc>
        <w:tc>
          <w:tcPr>
            <w:tcW w:w="6088" w:type="dxa"/>
            <w:shd w:val="clear" w:color="auto" w:fill="auto"/>
          </w:tcPr>
          <w:p w14:paraId="7A88A7CB" w14:textId="77777777" w:rsidR="00F94FF5" w:rsidRPr="00F94FF5" w:rsidRDefault="00F94FF5" w:rsidP="00F94FF5">
            <w:pPr>
              <w:tabs>
                <w:tab w:val="num" w:pos="1276"/>
              </w:tabs>
              <w:jc w:val="both"/>
              <w:rPr>
                <w:rFonts w:ascii="Times New Roman" w:hAnsi="Times New Roman"/>
                <w:bCs/>
                <w:sz w:val="24"/>
                <w:szCs w:val="24"/>
              </w:rPr>
            </w:pPr>
            <w:r w:rsidRPr="00F94FF5">
              <w:rPr>
                <w:rFonts w:ascii="Times New Roman" w:eastAsia="SimSun" w:hAnsi="Times New Roman"/>
                <w:sz w:val="24"/>
                <w:szCs w:val="24"/>
              </w:rPr>
              <w:t xml:space="preserve">Verslo subjektui, kuris Lazdijų rajono savivaldybėje įdarbino pagal neterminuotą darbo sutartį </w:t>
            </w:r>
            <w:r w:rsidRPr="00F94FF5">
              <w:rPr>
                <w:rFonts w:ascii="Times New Roman" w:hAnsi="Times New Roman"/>
                <w:sz w:val="24"/>
                <w:szCs w:val="24"/>
              </w:rPr>
              <w:t xml:space="preserve">asmenį, kuriam suteiktas pabėgėlio statusas, arba asmenį, kuriam suteikta papildoma ar laikinoji apsauga, </w:t>
            </w:r>
            <w:r w:rsidRPr="00F94FF5">
              <w:rPr>
                <w:rFonts w:ascii="Times New Roman" w:hAnsi="Times New Roman"/>
                <w:bCs/>
                <w:sz w:val="24"/>
                <w:szCs w:val="24"/>
              </w:rPr>
              <w:t xml:space="preserve">gali būti skiriama iki 1000 Eur dalinė išlaidų kompensacija. </w:t>
            </w:r>
          </w:p>
          <w:p w14:paraId="679A0A35" w14:textId="77777777" w:rsidR="00F94FF5" w:rsidRPr="00F94FF5" w:rsidRDefault="00F94FF5" w:rsidP="00F94FF5">
            <w:pPr>
              <w:tabs>
                <w:tab w:val="num" w:pos="1276"/>
              </w:tabs>
              <w:jc w:val="both"/>
              <w:rPr>
                <w:rFonts w:ascii="Times New Roman" w:hAnsi="Times New Roman"/>
                <w:bCs/>
                <w:sz w:val="24"/>
                <w:szCs w:val="24"/>
              </w:rPr>
            </w:pPr>
          </w:p>
          <w:p w14:paraId="1B869003" w14:textId="77777777" w:rsidR="00F94FF5" w:rsidRPr="00F94FF5" w:rsidRDefault="00F94FF5" w:rsidP="00F94FF5">
            <w:pPr>
              <w:tabs>
                <w:tab w:val="num" w:pos="1276"/>
              </w:tabs>
              <w:jc w:val="both"/>
              <w:rPr>
                <w:rFonts w:ascii="Times New Roman" w:hAnsi="Times New Roman"/>
                <w:bCs/>
                <w:sz w:val="24"/>
                <w:szCs w:val="24"/>
              </w:rPr>
            </w:pPr>
            <w:r w:rsidRPr="00F94FF5">
              <w:rPr>
                <w:rFonts w:ascii="Times New Roman" w:hAnsi="Times New Roman"/>
                <w:bCs/>
                <w:sz w:val="24"/>
                <w:szCs w:val="24"/>
              </w:rPr>
              <w:t>Išlaidų kompensavimo dydis skiriamas atsižvelgiant į mokamą darbuotojui darbo užmokestį.</w:t>
            </w:r>
          </w:p>
          <w:p w14:paraId="144F8721" w14:textId="77777777" w:rsidR="00F94FF5" w:rsidRPr="00F94FF5" w:rsidRDefault="00F94FF5" w:rsidP="00F94FF5">
            <w:pPr>
              <w:tabs>
                <w:tab w:val="num" w:pos="1276"/>
              </w:tabs>
              <w:jc w:val="both"/>
              <w:rPr>
                <w:rFonts w:ascii="Times New Roman" w:hAnsi="Times New Roman"/>
                <w:bCs/>
                <w:sz w:val="24"/>
                <w:szCs w:val="24"/>
              </w:rPr>
            </w:pPr>
          </w:p>
          <w:p w14:paraId="49FFADC4" w14:textId="77777777" w:rsidR="00F94FF5" w:rsidRPr="00F94FF5" w:rsidRDefault="00F94FF5" w:rsidP="00F94FF5">
            <w:pPr>
              <w:spacing w:line="276" w:lineRule="auto"/>
              <w:jc w:val="both"/>
              <w:rPr>
                <w:rFonts w:ascii="Times New Roman" w:hAnsi="Times New Roman"/>
                <w:sz w:val="24"/>
                <w:szCs w:val="24"/>
              </w:rPr>
            </w:pPr>
            <w:r w:rsidRPr="00F94FF5">
              <w:rPr>
                <w:rFonts w:ascii="Times New Roman" w:hAnsi="Times New Roman"/>
                <w:bCs/>
                <w:sz w:val="24"/>
                <w:szCs w:val="24"/>
              </w:rPr>
              <w:t>Išlaidos turi būti patirtos einamaisiais metais.</w:t>
            </w:r>
          </w:p>
        </w:tc>
      </w:tr>
      <w:tr w:rsidR="00F94FF5" w14:paraId="164DC62E" w14:textId="77777777" w:rsidTr="00D12701">
        <w:tc>
          <w:tcPr>
            <w:tcW w:w="3539" w:type="dxa"/>
            <w:shd w:val="clear" w:color="auto" w:fill="auto"/>
          </w:tcPr>
          <w:p w14:paraId="2EC0113F" w14:textId="77777777" w:rsidR="00F94FF5" w:rsidRPr="00F94FF5" w:rsidRDefault="00F94FF5" w:rsidP="00F94FF5">
            <w:pPr>
              <w:rPr>
                <w:rFonts w:ascii="Times New Roman" w:hAnsi="Times New Roman"/>
                <w:sz w:val="24"/>
                <w:szCs w:val="24"/>
              </w:rPr>
            </w:pPr>
            <w:r w:rsidRPr="00F94FF5">
              <w:rPr>
                <w:rFonts w:ascii="Times New Roman" w:hAnsi="Times New Roman"/>
                <w:b/>
                <w:bCs/>
                <w:sz w:val="24"/>
                <w:szCs w:val="24"/>
              </w:rPr>
              <w:t>13.12.</w:t>
            </w:r>
            <w:r w:rsidRPr="00F94FF5">
              <w:rPr>
                <w:rFonts w:ascii="Times New Roman" w:hAnsi="Times New Roman"/>
                <w:sz w:val="24"/>
                <w:szCs w:val="24"/>
              </w:rPr>
              <w:t xml:space="preserve"> I</w:t>
            </w:r>
            <w:r w:rsidRPr="00F94FF5">
              <w:rPr>
                <w:rStyle w:val="Grietas"/>
                <w:rFonts w:ascii="Times New Roman" w:hAnsi="Times New Roman"/>
                <w:sz w:val="24"/>
                <w:szCs w:val="24"/>
              </w:rPr>
              <w:t>nformacinių kelio ženklų įrengimo paslaugų (gamybai ir montavimui (neįskaitant projektavimo) išlaidų dalinis kompensavimas</w:t>
            </w:r>
          </w:p>
        </w:tc>
        <w:tc>
          <w:tcPr>
            <w:tcW w:w="6088" w:type="dxa"/>
            <w:shd w:val="clear" w:color="auto" w:fill="auto"/>
          </w:tcPr>
          <w:p w14:paraId="19625EB4" w14:textId="77777777" w:rsidR="00F94FF5" w:rsidRPr="00F94FF5" w:rsidRDefault="00F94FF5" w:rsidP="00F94FF5">
            <w:pPr>
              <w:tabs>
                <w:tab w:val="num" w:pos="1276"/>
              </w:tabs>
              <w:ind w:firstLine="720"/>
              <w:jc w:val="both"/>
              <w:rPr>
                <w:rFonts w:ascii="Times New Roman" w:hAnsi="Times New Roman"/>
                <w:sz w:val="24"/>
                <w:szCs w:val="24"/>
              </w:rPr>
            </w:pPr>
            <w:r w:rsidRPr="00F94FF5">
              <w:rPr>
                <w:rFonts w:ascii="Times New Roman" w:hAnsi="Times New Roman"/>
                <w:sz w:val="24"/>
                <w:szCs w:val="24"/>
              </w:rPr>
              <w:t>Kompensuojama iki 50 proc., bet ne daugiau kaip 500 Eur, patirtų ir dokumentais pagrįstų informacinio kelio ženklo įrengimo paslaugų į verslo subjekto Lazdijų rajono savivaldybėje buveinės ar verslo paslaugų teikimo vietą, išlaidų.</w:t>
            </w:r>
          </w:p>
          <w:p w14:paraId="6DD7D76F" w14:textId="77777777" w:rsidR="00F94FF5" w:rsidRPr="00F94FF5" w:rsidRDefault="00F94FF5" w:rsidP="00F94FF5">
            <w:pPr>
              <w:tabs>
                <w:tab w:val="num" w:pos="1276"/>
              </w:tabs>
              <w:ind w:firstLine="720"/>
              <w:jc w:val="both"/>
              <w:rPr>
                <w:rFonts w:ascii="Times New Roman" w:hAnsi="Times New Roman"/>
                <w:sz w:val="24"/>
                <w:szCs w:val="24"/>
              </w:rPr>
            </w:pPr>
            <w:r w:rsidRPr="00F94FF5">
              <w:rPr>
                <w:rFonts w:ascii="Times New Roman" w:hAnsi="Times New Roman"/>
                <w:sz w:val="24"/>
                <w:szCs w:val="24"/>
              </w:rPr>
              <w:t xml:space="preserve"> Išlaidos kompensuojamos gamybai ir montavimui (neįskaitant projektavimo).</w:t>
            </w:r>
          </w:p>
          <w:p w14:paraId="0C70B86F" w14:textId="77777777" w:rsidR="00F94FF5" w:rsidRPr="00F94FF5" w:rsidRDefault="00F94FF5" w:rsidP="00F94FF5">
            <w:pPr>
              <w:tabs>
                <w:tab w:val="num" w:pos="1276"/>
              </w:tabs>
              <w:ind w:firstLine="720"/>
              <w:jc w:val="both"/>
              <w:rPr>
                <w:rFonts w:ascii="Times New Roman" w:hAnsi="Times New Roman"/>
                <w:sz w:val="24"/>
                <w:szCs w:val="24"/>
              </w:rPr>
            </w:pPr>
            <w:r w:rsidRPr="00F94FF5">
              <w:rPr>
                <w:rFonts w:ascii="Times New Roman" w:hAnsi="Times New Roman"/>
                <w:sz w:val="24"/>
                <w:szCs w:val="24"/>
              </w:rPr>
              <w:t>Kelio ženklai privalo būti įrengti vadovaujantis Kelių eismo taisyklėmis, Kelio ženklų įrengimo ir vertikaliojo ženklinimo taisyklėmis, kitais Lietuvos Respublikos teritorijoje kelio ženklų įrengimo ir vertikaliojo ženklinimo tvarką reglamentuojančiais teisės aktais, gavus kelio savininko sutikimą.</w:t>
            </w:r>
          </w:p>
          <w:p w14:paraId="5B603E95" w14:textId="77777777" w:rsidR="00F94FF5" w:rsidRPr="00F94FF5" w:rsidRDefault="00F94FF5" w:rsidP="00F94FF5">
            <w:pPr>
              <w:tabs>
                <w:tab w:val="num" w:pos="1276"/>
              </w:tabs>
              <w:jc w:val="both"/>
              <w:rPr>
                <w:rFonts w:ascii="Times New Roman" w:eastAsia="SimSun" w:hAnsi="Times New Roman"/>
                <w:sz w:val="24"/>
                <w:szCs w:val="24"/>
              </w:rPr>
            </w:pPr>
            <w:r w:rsidRPr="00F94FF5">
              <w:rPr>
                <w:rFonts w:ascii="Times New Roman" w:hAnsi="Times New Roman"/>
                <w:sz w:val="24"/>
                <w:szCs w:val="24"/>
              </w:rPr>
              <w:t>Išlaidos turi būti patirtos einamaisiais metais.</w:t>
            </w:r>
          </w:p>
        </w:tc>
      </w:tr>
    </w:tbl>
    <w:p w14:paraId="40B88357" w14:textId="77777777" w:rsidR="009661DC" w:rsidRDefault="00875A50" w:rsidP="005E4C5F">
      <w:pPr>
        <w:spacing w:line="360" w:lineRule="auto"/>
        <w:jc w:val="both"/>
        <w:rPr>
          <w:rFonts w:ascii="Times New Roman" w:hAnsi="Times New Roman"/>
          <w:bCs/>
          <w:i/>
          <w:sz w:val="16"/>
          <w:szCs w:val="24"/>
        </w:rPr>
      </w:pPr>
      <w:r w:rsidRPr="00875A50">
        <w:rPr>
          <w:rFonts w:ascii="Times New Roman" w:hAnsi="Times New Roman"/>
          <w:bCs/>
          <w:i/>
          <w:sz w:val="16"/>
          <w:szCs w:val="24"/>
        </w:rPr>
        <w:t xml:space="preserve">2021 m. liepos 20 d.,  Lazdijų rajono savivaldybės tarybos sprendimo </w:t>
      </w:r>
      <w:bookmarkStart w:id="5" w:name="n_1"/>
      <w:r w:rsidR="00B25C85" w:rsidRPr="00286508">
        <w:rPr>
          <w:rFonts w:ascii="Times New Roman" w:hAnsi="Times New Roman"/>
          <w:bCs/>
          <w:i/>
          <w:sz w:val="16"/>
          <w:szCs w:val="24"/>
        </w:rPr>
        <w:t xml:space="preserve">Nr. 5TS-808 </w:t>
      </w:r>
      <w:bookmarkEnd w:id="5"/>
      <w:r w:rsidRPr="00875A50">
        <w:rPr>
          <w:rFonts w:ascii="Times New Roman" w:hAnsi="Times New Roman"/>
          <w:bCs/>
          <w:i/>
          <w:sz w:val="16"/>
          <w:szCs w:val="24"/>
        </w:rPr>
        <w:t>redakcija</w:t>
      </w:r>
    </w:p>
    <w:p w14:paraId="01937607" w14:textId="77777777" w:rsidR="00F94FF5" w:rsidRPr="00F94FF5" w:rsidRDefault="00F94FF5" w:rsidP="005E4C5F">
      <w:pPr>
        <w:spacing w:line="360" w:lineRule="auto"/>
        <w:jc w:val="both"/>
        <w:rPr>
          <w:rFonts w:ascii="Times New Roman" w:hAnsi="Times New Roman"/>
          <w:bCs/>
          <w:i/>
          <w:sz w:val="16"/>
          <w:szCs w:val="24"/>
        </w:rPr>
      </w:pPr>
      <w:r w:rsidRPr="00F94FF5">
        <w:rPr>
          <w:rFonts w:ascii="Times New Roman" w:hAnsi="Times New Roman"/>
          <w:bCs/>
          <w:i/>
          <w:sz w:val="16"/>
          <w:szCs w:val="24"/>
        </w:rPr>
        <w:t xml:space="preserve">2022 m. birželio 22 d. Lazdijų rajono savivaldybės tarybos sprendimo </w:t>
      </w:r>
      <w:bookmarkStart w:id="6" w:name="n_3"/>
      <w:r w:rsidR="00286508" w:rsidRPr="00286508">
        <w:rPr>
          <w:rFonts w:ascii="Times New Roman" w:hAnsi="Times New Roman"/>
          <w:bCs/>
          <w:i/>
          <w:sz w:val="16"/>
          <w:szCs w:val="24"/>
        </w:rPr>
        <w:t xml:space="preserve">Nr. 5TS-1117 </w:t>
      </w:r>
      <w:bookmarkEnd w:id="6"/>
      <w:r w:rsidRPr="00F94FF5">
        <w:rPr>
          <w:rFonts w:ascii="Times New Roman" w:hAnsi="Times New Roman"/>
          <w:bCs/>
          <w:i/>
          <w:sz w:val="16"/>
          <w:szCs w:val="24"/>
        </w:rPr>
        <w:t>redakcija</w:t>
      </w:r>
    </w:p>
    <w:p w14:paraId="1123A0B8" w14:textId="77777777" w:rsidR="00875A50" w:rsidRDefault="00875A50" w:rsidP="005E4C5F">
      <w:pPr>
        <w:spacing w:line="360" w:lineRule="auto"/>
        <w:jc w:val="both"/>
        <w:rPr>
          <w:rFonts w:ascii="Times New Roman" w:hAnsi="Times New Roman"/>
          <w:bCs/>
          <w:i/>
          <w:sz w:val="16"/>
          <w:szCs w:val="24"/>
        </w:rPr>
      </w:pPr>
    </w:p>
    <w:p w14:paraId="1ED972D6" w14:textId="77777777" w:rsidR="00875A50" w:rsidRDefault="00875A50" w:rsidP="005E4C5F">
      <w:pPr>
        <w:spacing w:line="360" w:lineRule="auto"/>
        <w:jc w:val="both"/>
        <w:rPr>
          <w:rFonts w:ascii="Times New Roman" w:hAnsi="Times New Roman"/>
          <w:bCs/>
          <w:i/>
          <w:sz w:val="16"/>
          <w:szCs w:val="24"/>
        </w:rPr>
      </w:pPr>
    </w:p>
    <w:p w14:paraId="17173F5E" w14:textId="77777777" w:rsidR="00875A50" w:rsidRPr="00875A50" w:rsidRDefault="00875A50" w:rsidP="005E4C5F">
      <w:pPr>
        <w:spacing w:line="360" w:lineRule="auto"/>
        <w:jc w:val="both"/>
        <w:rPr>
          <w:rFonts w:ascii="Times New Roman" w:hAnsi="Times New Roman"/>
          <w:bCs/>
          <w:i/>
          <w:sz w:val="16"/>
          <w:szCs w:val="24"/>
        </w:rPr>
      </w:pPr>
    </w:p>
    <w:p w14:paraId="71E6BD25" w14:textId="77777777" w:rsidR="00400063" w:rsidRPr="001B4811" w:rsidRDefault="00400063" w:rsidP="00400063">
      <w:pPr>
        <w:jc w:val="center"/>
        <w:outlineLvl w:val="0"/>
        <w:rPr>
          <w:rFonts w:ascii="Times New Roman" w:hAnsi="Times New Roman"/>
          <w:b/>
          <w:sz w:val="24"/>
          <w:szCs w:val="24"/>
        </w:rPr>
      </w:pPr>
      <w:r w:rsidRPr="001B4811">
        <w:rPr>
          <w:rFonts w:ascii="Times New Roman" w:hAnsi="Times New Roman"/>
          <w:b/>
          <w:sz w:val="24"/>
          <w:szCs w:val="24"/>
        </w:rPr>
        <w:t>IV SKYRIUS</w:t>
      </w:r>
    </w:p>
    <w:p w14:paraId="3BF31B48" w14:textId="77777777" w:rsidR="00400063" w:rsidRPr="001B4811" w:rsidRDefault="00400063" w:rsidP="00400063">
      <w:pPr>
        <w:ind w:firstLine="680"/>
        <w:jc w:val="center"/>
        <w:outlineLvl w:val="0"/>
        <w:rPr>
          <w:rFonts w:ascii="Times New Roman" w:hAnsi="Times New Roman"/>
          <w:b/>
          <w:sz w:val="24"/>
          <w:szCs w:val="24"/>
        </w:rPr>
      </w:pPr>
      <w:r w:rsidRPr="001B4811">
        <w:rPr>
          <w:rFonts w:ascii="Times New Roman" w:hAnsi="Times New Roman"/>
          <w:b/>
          <w:sz w:val="24"/>
          <w:szCs w:val="24"/>
        </w:rPr>
        <w:t>TEISĖ GAUTI FINANSINĘ PARAMĄ</w:t>
      </w:r>
    </w:p>
    <w:p w14:paraId="786A6B80" w14:textId="77777777" w:rsidR="00400063" w:rsidRPr="001B4811" w:rsidRDefault="00400063" w:rsidP="00400063">
      <w:pPr>
        <w:ind w:firstLine="680"/>
        <w:rPr>
          <w:rFonts w:ascii="Times New Roman" w:hAnsi="Times New Roman"/>
          <w:b/>
          <w:sz w:val="24"/>
          <w:szCs w:val="24"/>
        </w:rPr>
      </w:pPr>
    </w:p>
    <w:p w14:paraId="25AAFF3E" w14:textId="77777777" w:rsidR="00400063" w:rsidRPr="001B4811" w:rsidRDefault="00400063" w:rsidP="00400063">
      <w:pPr>
        <w:spacing w:line="360" w:lineRule="auto"/>
        <w:ind w:firstLine="720"/>
        <w:jc w:val="both"/>
        <w:rPr>
          <w:rFonts w:ascii="Times New Roman" w:hAnsi="Times New Roman"/>
          <w:sz w:val="24"/>
          <w:szCs w:val="24"/>
        </w:rPr>
      </w:pPr>
      <w:r w:rsidRPr="001B4811">
        <w:rPr>
          <w:rFonts w:ascii="Times New Roman" w:hAnsi="Times New Roman"/>
          <w:sz w:val="24"/>
          <w:szCs w:val="24"/>
        </w:rPr>
        <w:t>1</w:t>
      </w:r>
      <w:r w:rsidR="00284DD7">
        <w:rPr>
          <w:rFonts w:ascii="Times New Roman" w:hAnsi="Times New Roman"/>
          <w:sz w:val="24"/>
          <w:szCs w:val="24"/>
        </w:rPr>
        <w:t>4</w:t>
      </w:r>
      <w:r w:rsidRPr="001B4811">
        <w:rPr>
          <w:rFonts w:ascii="Times New Roman" w:hAnsi="Times New Roman"/>
          <w:sz w:val="24"/>
          <w:szCs w:val="24"/>
        </w:rPr>
        <w:t>. Pareiškėjai</w:t>
      </w:r>
      <w:r w:rsidR="00955C03" w:rsidRPr="001B4811">
        <w:rPr>
          <w:rFonts w:ascii="Times New Roman" w:hAnsi="Times New Roman"/>
          <w:sz w:val="24"/>
          <w:szCs w:val="24"/>
        </w:rPr>
        <w:t xml:space="preserve">, siekiantys gauti finansinę paramą, </w:t>
      </w:r>
      <w:r w:rsidRPr="001B4811">
        <w:rPr>
          <w:rFonts w:ascii="Times New Roman" w:hAnsi="Times New Roman"/>
          <w:sz w:val="24"/>
          <w:szCs w:val="24"/>
        </w:rPr>
        <w:t xml:space="preserve"> turi atitikti šiuos reikalavimus:</w:t>
      </w:r>
    </w:p>
    <w:p w14:paraId="2C0EBD2C" w14:textId="77777777" w:rsidR="00400063" w:rsidRPr="001B4811" w:rsidRDefault="00400063" w:rsidP="00400063">
      <w:pPr>
        <w:spacing w:line="360" w:lineRule="auto"/>
        <w:ind w:firstLine="720"/>
        <w:jc w:val="both"/>
        <w:rPr>
          <w:rFonts w:ascii="Times New Roman" w:hAnsi="Times New Roman"/>
          <w:sz w:val="24"/>
          <w:szCs w:val="24"/>
        </w:rPr>
      </w:pPr>
      <w:r w:rsidRPr="001B4811">
        <w:rPr>
          <w:rFonts w:ascii="Times New Roman" w:hAnsi="Times New Roman"/>
          <w:sz w:val="24"/>
          <w:szCs w:val="24"/>
        </w:rPr>
        <w:t>1</w:t>
      </w:r>
      <w:r w:rsidR="00284DD7">
        <w:rPr>
          <w:rFonts w:ascii="Times New Roman" w:hAnsi="Times New Roman"/>
          <w:sz w:val="24"/>
          <w:szCs w:val="24"/>
        </w:rPr>
        <w:t>4</w:t>
      </w:r>
      <w:r w:rsidRPr="001B4811">
        <w:rPr>
          <w:rFonts w:ascii="Times New Roman" w:hAnsi="Times New Roman"/>
          <w:sz w:val="24"/>
          <w:szCs w:val="24"/>
        </w:rPr>
        <w:t>.1. Lietuvos Respublikos smulkiojo ir vidutinio verslo plėtros įstatyme nustatytas sąlygas smulkiojo ir vidutinio verslo subjektams;</w:t>
      </w:r>
    </w:p>
    <w:p w14:paraId="4C7C1E0B" w14:textId="77777777" w:rsidR="00400063" w:rsidRDefault="00400063" w:rsidP="00400063">
      <w:pPr>
        <w:spacing w:line="360" w:lineRule="auto"/>
        <w:ind w:firstLine="720"/>
        <w:jc w:val="both"/>
        <w:rPr>
          <w:rFonts w:ascii="Times New Roman" w:hAnsi="Times New Roman"/>
          <w:sz w:val="24"/>
          <w:szCs w:val="24"/>
        </w:rPr>
      </w:pPr>
      <w:r w:rsidRPr="001B4811">
        <w:rPr>
          <w:rFonts w:ascii="Times New Roman" w:hAnsi="Times New Roman"/>
          <w:sz w:val="24"/>
          <w:szCs w:val="24"/>
        </w:rPr>
        <w:t>1</w:t>
      </w:r>
      <w:r w:rsidR="00284DD7">
        <w:rPr>
          <w:rFonts w:ascii="Times New Roman" w:hAnsi="Times New Roman"/>
          <w:sz w:val="24"/>
          <w:szCs w:val="24"/>
        </w:rPr>
        <w:t>4</w:t>
      </w:r>
      <w:r w:rsidRPr="001B4811">
        <w:rPr>
          <w:rFonts w:ascii="Times New Roman" w:hAnsi="Times New Roman"/>
          <w:sz w:val="24"/>
          <w:szCs w:val="24"/>
        </w:rPr>
        <w:t xml:space="preserve">.2.  įmonė turi būti įregistruota </w:t>
      </w:r>
      <w:r w:rsidR="00680D52" w:rsidRPr="001B4811">
        <w:rPr>
          <w:rFonts w:ascii="Times New Roman" w:hAnsi="Times New Roman"/>
          <w:sz w:val="24"/>
          <w:szCs w:val="24"/>
        </w:rPr>
        <w:t>ir verslą plėto</w:t>
      </w:r>
      <w:r w:rsidR="009B5EE3" w:rsidRPr="001B4811">
        <w:rPr>
          <w:rFonts w:ascii="Times New Roman" w:hAnsi="Times New Roman"/>
          <w:sz w:val="24"/>
          <w:szCs w:val="24"/>
        </w:rPr>
        <w:t>ti</w:t>
      </w:r>
      <w:r w:rsidR="00680D52" w:rsidRPr="001B4811">
        <w:rPr>
          <w:rFonts w:ascii="Times New Roman" w:hAnsi="Times New Roman"/>
          <w:sz w:val="24"/>
          <w:szCs w:val="24"/>
        </w:rPr>
        <w:t xml:space="preserve"> </w:t>
      </w:r>
      <w:r w:rsidR="004731C1" w:rsidRPr="001B4811">
        <w:rPr>
          <w:rFonts w:ascii="Times New Roman" w:hAnsi="Times New Roman"/>
          <w:sz w:val="24"/>
          <w:szCs w:val="24"/>
        </w:rPr>
        <w:t>Savivaldybės teritorijoje</w:t>
      </w:r>
      <w:r w:rsidRPr="001B4811">
        <w:rPr>
          <w:rFonts w:ascii="Times New Roman" w:hAnsi="Times New Roman"/>
          <w:sz w:val="24"/>
          <w:szCs w:val="24"/>
        </w:rPr>
        <w:t>;</w:t>
      </w:r>
    </w:p>
    <w:p w14:paraId="50997CC3" w14:textId="77777777" w:rsidR="00680D52" w:rsidRPr="001B4811" w:rsidRDefault="00400063" w:rsidP="00680D52">
      <w:pPr>
        <w:spacing w:line="360" w:lineRule="auto"/>
        <w:ind w:firstLine="720"/>
        <w:jc w:val="both"/>
        <w:rPr>
          <w:rFonts w:ascii="Times New Roman" w:hAnsi="Times New Roman"/>
          <w:sz w:val="24"/>
          <w:szCs w:val="24"/>
        </w:rPr>
      </w:pPr>
      <w:r w:rsidRPr="001B4811">
        <w:rPr>
          <w:rFonts w:ascii="Times New Roman" w:hAnsi="Times New Roman"/>
          <w:sz w:val="24"/>
          <w:szCs w:val="24"/>
        </w:rPr>
        <w:t>1</w:t>
      </w:r>
      <w:r w:rsidR="00284DD7">
        <w:rPr>
          <w:rFonts w:ascii="Times New Roman" w:hAnsi="Times New Roman"/>
          <w:sz w:val="24"/>
          <w:szCs w:val="24"/>
        </w:rPr>
        <w:t>4</w:t>
      </w:r>
      <w:r w:rsidRPr="001B4811">
        <w:rPr>
          <w:rFonts w:ascii="Times New Roman" w:hAnsi="Times New Roman"/>
          <w:sz w:val="24"/>
          <w:szCs w:val="24"/>
        </w:rPr>
        <w:t>.3. verslininka</w:t>
      </w:r>
      <w:r w:rsidR="00684979" w:rsidRPr="001B4811">
        <w:rPr>
          <w:rFonts w:ascii="Times New Roman" w:hAnsi="Times New Roman"/>
          <w:sz w:val="24"/>
          <w:szCs w:val="24"/>
        </w:rPr>
        <w:t>s turi</w:t>
      </w:r>
      <w:r w:rsidRPr="001B4811">
        <w:rPr>
          <w:rFonts w:ascii="Times New Roman" w:hAnsi="Times New Roman"/>
          <w:sz w:val="24"/>
          <w:szCs w:val="24"/>
        </w:rPr>
        <w:t xml:space="preserve"> turėti galiojantį verslo liudijimą, ūkio įregistravimo pažymėjimą ar individualios veiklos pažymą;</w:t>
      </w:r>
    </w:p>
    <w:p w14:paraId="2B542CD8" w14:textId="77777777" w:rsidR="00400063" w:rsidRPr="001B4811" w:rsidRDefault="00400063" w:rsidP="001D0EA0">
      <w:pPr>
        <w:spacing w:line="360" w:lineRule="auto"/>
        <w:ind w:firstLine="720"/>
        <w:jc w:val="both"/>
        <w:rPr>
          <w:rFonts w:ascii="Times New Roman" w:hAnsi="Times New Roman"/>
          <w:sz w:val="24"/>
          <w:szCs w:val="24"/>
        </w:rPr>
      </w:pPr>
      <w:r w:rsidRPr="001B4811">
        <w:rPr>
          <w:rFonts w:ascii="Times New Roman" w:hAnsi="Times New Roman"/>
          <w:sz w:val="24"/>
          <w:szCs w:val="24"/>
        </w:rPr>
        <w:t>1</w:t>
      </w:r>
      <w:r w:rsidR="00C106D7">
        <w:rPr>
          <w:rFonts w:ascii="Times New Roman" w:hAnsi="Times New Roman"/>
          <w:sz w:val="24"/>
          <w:szCs w:val="24"/>
        </w:rPr>
        <w:t>4</w:t>
      </w:r>
      <w:r w:rsidRPr="001B4811">
        <w:rPr>
          <w:rFonts w:ascii="Times New Roman" w:hAnsi="Times New Roman"/>
          <w:sz w:val="24"/>
          <w:szCs w:val="24"/>
        </w:rPr>
        <w:t>.4.</w:t>
      </w:r>
      <w:r w:rsidR="00680D52" w:rsidRPr="001B4811">
        <w:rPr>
          <w:rFonts w:ascii="Times New Roman" w:hAnsi="Times New Roman"/>
          <w:sz w:val="24"/>
          <w:szCs w:val="24"/>
        </w:rPr>
        <w:t xml:space="preserve"> jei </w:t>
      </w:r>
      <w:r w:rsidRPr="001B4811">
        <w:rPr>
          <w:rFonts w:ascii="Times New Roman" w:hAnsi="Times New Roman"/>
          <w:sz w:val="24"/>
          <w:szCs w:val="24"/>
        </w:rPr>
        <w:t xml:space="preserve"> </w:t>
      </w:r>
      <w:r w:rsidR="00680D52" w:rsidRPr="001B4811">
        <w:rPr>
          <w:rFonts w:ascii="Times New Roman" w:hAnsi="Times New Roman"/>
          <w:sz w:val="24"/>
          <w:szCs w:val="24"/>
          <w:lang w:eastAsia="lt-LT"/>
        </w:rPr>
        <w:t xml:space="preserve">anksčiau </w:t>
      </w:r>
      <w:r w:rsidR="001D0EA0" w:rsidRPr="001B4811">
        <w:rPr>
          <w:rFonts w:ascii="Times New Roman" w:hAnsi="Times New Roman"/>
          <w:sz w:val="24"/>
          <w:szCs w:val="24"/>
          <w:lang w:eastAsia="lt-LT"/>
        </w:rPr>
        <w:t>naudotasi</w:t>
      </w:r>
      <w:r w:rsidR="00680D52" w:rsidRPr="001B4811">
        <w:rPr>
          <w:rFonts w:ascii="Times New Roman" w:hAnsi="Times New Roman"/>
          <w:sz w:val="24"/>
          <w:szCs w:val="24"/>
          <w:lang w:eastAsia="lt-LT"/>
        </w:rPr>
        <w:t xml:space="preserve"> </w:t>
      </w:r>
      <w:r w:rsidR="004C5580" w:rsidRPr="001B4811">
        <w:rPr>
          <w:rFonts w:ascii="Times New Roman" w:hAnsi="Times New Roman"/>
          <w:sz w:val="24"/>
          <w:szCs w:val="24"/>
          <w:lang w:eastAsia="lt-LT"/>
        </w:rPr>
        <w:t xml:space="preserve">Savivaldybės </w:t>
      </w:r>
      <w:r w:rsidR="00680D52" w:rsidRPr="001B4811">
        <w:rPr>
          <w:rFonts w:ascii="Times New Roman" w:hAnsi="Times New Roman"/>
          <w:sz w:val="24"/>
          <w:szCs w:val="24"/>
          <w:lang w:eastAsia="lt-LT"/>
        </w:rPr>
        <w:t xml:space="preserve">teikiama finansine parama, sutartiniai įsipareigojimai </w:t>
      </w:r>
      <w:r w:rsidR="005E4C5F">
        <w:rPr>
          <w:rFonts w:ascii="Times New Roman" w:hAnsi="Times New Roman"/>
          <w:sz w:val="24"/>
          <w:szCs w:val="24"/>
          <w:lang w:eastAsia="lt-LT"/>
        </w:rPr>
        <w:t xml:space="preserve">turi </w:t>
      </w:r>
      <w:r w:rsidR="00680D52" w:rsidRPr="001B4811">
        <w:rPr>
          <w:rFonts w:ascii="Times New Roman" w:hAnsi="Times New Roman"/>
          <w:sz w:val="24"/>
          <w:szCs w:val="24"/>
          <w:lang w:eastAsia="lt-LT"/>
        </w:rPr>
        <w:t>būti visiškai įvykdyti;</w:t>
      </w:r>
    </w:p>
    <w:p w14:paraId="57491270" w14:textId="77777777" w:rsidR="00400063" w:rsidRPr="001B4811" w:rsidRDefault="00400063" w:rsidP="00E67E75">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rPr>
        <w:t>1</w:t>
      </w:r>
      <w:r w:rsidR="00C106D7">
        <w:rPr>
          <w:rFonts w:ascii="Times New Roman" w:hAnsi="Times New Roman"/>
          <w:sz w:val="24"/>
          <w:szCs w:val="24"/>
        </w:rPr>
        <w:t>4</w:t>
      </w:r>
      <w:r w:rsidRPr="001B4811">
        <w:rPr>
          <w:rFonts w:ascii="Times New Roman" w:hAnsi="Times New Roman"/>
          <w:sz w:val="24"/>
          <w:szCs w:val="24"/>
        </w:rPr>
        <w:t>.</w:t>
      </w:r>
      <w:r w:rsidR="001D0EA0" w:rsidRPr="001B4811">
        <w:rPr>
          <w:rFonts w:ascii="Times New Roman" w:hAnsi="Times New Roman"/>
          <w:sz w:val="24"/>
          <w:szCs w:val="24"/>
        </w:rPr>
        <w:t>5</w:t>
      </w:r>
      <w:r w:rsidRPr="001B4811">
        <w:rPr>
          <w:rFonts w:ascii="Times New Roman" w:hAnsi="Times New Roman"/>
          <w:sz w:val="24"/>
          <w:szCs w:val="24"/>
        </w:rPr>
        <w:t xml:space="preserve">. </w:t>
      </w:r>
      <w:r w:rsidR="00EA6538" w:rsidRPr="001B4811">
        <w:rPr>
          <w:rFonts w:ascii="Times New Roman" w:hAnsi="Times New Roman"/>
          <w:sz w:val="24"/>
          <w:szCs w:val="24"/>
        </w:rPr>
        <w:t>įmonė</w:t>
      </w:r>
      <w:r w:rsidR="000233FE">
        <w:rPr>
          <w:rFonts w:ascii="Times New Roman" w:hAnsi="Times New Roman"/>
          <w:sz w:val="24"/>
          <w:szCs w:val="24"/>
        </w:rPr>
        <w:t xml:space="preserve"> </w:t>
      </w:r>
      <w:r w:rsidR="00312514">
        <w:rPr>
          <w:rFonts w:ascii="Times New Roman" w:hAnsi="Times New Roman"/>
          <w:sz w:val="24"/>
          <w:szCs w:val="24"/>
        </w:rPr>
        <w:t>/ verslininkas</w:t>
      </w:r>
      <w:r w:rsidR="00EA6538" w:rsidRPr="001B4811">
        <w:rPr>
          <w:rFonts w:ascii="Times New Roman" w:hAnsi="Times New Roman"/>
          <w:sz w:val="24"/>
          <w:szCs w:val="24"/>
        </w:rPr>
        <w:t xml:space="preserve"> </w:t>
      </w:r>
      <w:r w:rsidR="005E4C5F">
        <w:rPr>
          <w:rFonts w:ascii="Times New Roman" w:hAnsi="Times New Roman"/>
          <w:sz w:val="24"/>
          <w:szCs w:val="24"/>
        </w:rPr>
        <w:t xml:space="preserve">negali </w:t>
      </w:r>
      <w:r w:rsidRPr="001B4811">
        <w:rPr>
          <w:rFonts w:ascii="Times New Roman" w:hAnsi="Times New Roman"/>
          <w:sz w:val="24"/>
          <w:szCs w:val="24"/>
        </w:rPr>
        <w:t>tur</w:t>
      </w:r>
      <w:r w:rsidR="005E4C5F">
        <w:rPr>
          <w:rFonts w:ascii="Times New Roman" w:hAnsi="Times New Roman"/>
          <w:sz w:val="24"/>
          <w:szCs w:val="24"/>
        </w:rPr>
        <w:t>ėti</w:t>
      </w:r>
      <w:r w:rsidRPr="001B4811">
        <w:rPr>
          <w:rFonts w:ascii="Times New Roman" w:hAnsi="Times New Roman"/>
          <w:sz w:val="24"/>
          <w:szCs w:val="24"/>
        </w:rPr>
        <w:t xml:space="preserve"> įsiskolinimų Valstybiniam socialinio draudimo fondui, Valstybinei mokesčių inspekcijai</w:t>
      </w:r>
      <w:r w:rsidR="00E67E75" w:rsidRPr="001B4811">
        <w:rPr>
          <w:rFonts w:ascii="Times New Roman" w:hAnsi="Times New Roman"/>
          <w:sz w:val="24"/>
          <w:szCs w:val="24"/>
        </w:rPr>
        <w:t>, Lazdijų rajono savivaldybės biudžetui</w:t>
      </w:r>
      <w:r w:rsidR="00A2682F" w:rsidRPr="001B4811">
        <w:rPr>
          <w:rFonts w:ascii="Times New Roman" w:hAnsi="Times New Roman"/>
          <w:sz w:val="24"/>
          <w:szCs w:val="24"/>
        </w:rPr>
        <w:t>.</w:t>
      </w:r>
      <w:r w:rsidR="00EA6538" w:rsidRPr="001B4811">
        <w:rPr>
          <w:rFonts w:ascii="Times New Roman" w:hAnsi="Times New Roman"/>
          <w:sz w:val="24"/>
          <w:szCs w:val="24"/>
          <w:lang w:eastAsia="lt-LT"/>
        </w:rPr>
        <w:t xml:space="preserve"> Kai SVV </w:t>
      </w:r>
      <w:r w:rsidR="00EA6538" w:rsidRPr="001B4811">
        <w:rPr>
          <w:rFonts w:ascii="Times New Roman" w:hAnsi="Times New Roman"/>
          <w:sz w:val="24"/>
          <w:szCs w:val="24"/>
          <w:lang w:eastAsia="lt-LT"/>
        </w:rPr>
        <w:lastRenderedPageBreak/>
        <w:t>subjektas yra fizinis asmuo, Valstybinio socialinio draudimo fondo</w:t>
      </w:r>
      <w:r w:rsidR="00E67E75" w:rsidRPr="001B4811">
        <w:rPr>
          <w:rFonts w:ascii="Times New Roman" w:hAnsi="Times New Roman"/>
          <w:sz w:val="24"/>
          <w:szCs w:val="24"/>
          <w:lang w:eastAsia="lt-LT"/>
        </w:rPr>
        <w:t xml:space="preserve"> </w:t>
      </w:r>
      <w:r w:rsidR="00EA6538" w:rsidRPr="001B4811">
        <w:rPr>
          <w:rFonts w:ascii="Times New Roman" w:hAnsi="Times New Roman"/>
          <w:sz w:val="24"/>
          <w:szCs w:val="24"/>
          <w:lang w:eastAsia="lt-LT"/>
        </w:rPr>
        <w:t>valdybos teritorinio skyriaus pažymą apie įsiskolinimų nebuvimą turi pateikti pats;</w:t>
      </w:r>
    </w:p>
    <w:p w14:paraId="295546D4" w14:textId="77777777" w:rsidR="00F84EE1" w:rsidRPr="00F84EE1" w:rsidRDefault="00F84EE1" w:rsidP="00400063">
      <w:pPr>
        <w:spacing w:line="360" w:lineRule="auto"/>
        <w:ind w:firstLine="720"/>
        <w:jc w:val="both"/>
        <w:rPr>
          <w:rFonts w:ascii="Times New Roman" w:hAnsi="Times New Roman"/>
          <w:sz w:val="24"/>
          <w:szCs w:val="24"/>
        </w:rPr>
      </w:pPr>
      <w:r>
        <w:rPr>
          <w:rFonts w:ascii="Times New Roman" w:hAnsi="Times New Roman"/>
          <w:sz w:val="24"/>
          <w:szCs w:val="24"/>
        </w:rPr>
        <w:t>1</w:t>
      </w:r>
      <w:r w:rsidR="00C106D7">
        <w:rPr>
          <w:rFonts w:ascii="Times New Roman" w:hAnsi="Times New Roman"/>
          <w:sz w:val="24"/>
          <w:szCs w:val="24"/>
        </w:rPr>
        <w:t>4</w:t>
      </w:r>
      <w:r>
        <w:rPr>
          <w:rFonts w:ascii="Times New Roman" w:hAnsi="Times New Roman"/>
          <w:sz w:val="24"/>
          <w:szCs w:val="24"/>
        </w:rPr>
        <w:t>.</w:t>
      </w:r>
      <w:r w:rsidR="00114D51">
        <w:rPr>
          <w:rFonts w:ascii="Times New Roman" w:hAnsi="Times New Roman"/>
          <w:sz w:val="24"/>
          <w:szCs w:val="24"/>
        </w:rPr>
        <w:t>6</w:t>
      </w:r>
      <w:r>
        <w:rPr>
          <w:rFonts w:ascii="Times New Roman" w:hAnsi="Times New Roman"/>
          <w:sz w:val="24"/>
          <w:szCs w:val="24"/>
        </w:rPr>
        <w:t>.</w:t>
      </w:r>
      <w:r w:rsidRPr="00F84EE1">
        <w:t xml:space="preserve"> </w:t>
      </w:r>
      <w:r w:rsidRPr="00F84EE1">
        <w:rPr>
          <w:rFonts w:ascii="Times New Roman" w:hAnsi="Times New Roman"/>
          <w:sz w:val="24"/>
          <w:szCs w:val="24"/>
        </w:rPr>
        <w:t xml:space="preserve">mokomosioms </w:t>
      </w:r>
      <w:r w:rsidR="00C522AF">
        <w:rPr>
          <w:rFonts w:ascii="Times New Roman" w:hAnsi="Times New Roman"/>
          <w:sz w:val="24"/>
          <w:szCs w:val="24"/>
        </w:rPr>
        <w:t xml:space="preserve">mokinių </w:t>
      </w:r>
      <w:r w:rsidRPr="00F84EE1">
        <w:rPr>
          <w:rFonts w:ascii="Times New Roman" w:hAnsi="Times New Roman"/>
          <w:sz w:val="24"/>
          <w:szCs w:val="24"/>
        </w:rPr>
        <w:t>bendrovėms turėti viešosios įstaigos „Lietuvos Junior Achievement“ (LJA) išduotą leidimą vykdyti veiklą</w:t>
      </w:r>
      <w:r w:rsidR="000576AF">
        <w:rPr>
          <w:rFonts w:ascii="Times New Roman" w:hAnsi="Times New Roman"/>
          <w:sz w:val="24"/>
          <w:szCs w:val="24"/>
        </w:rPr>
        <w:t>.</w:t>
      </w:r>
    </w:p>
    <w:p w14:paraId="478AFB52" w14:textId="77777777" w:rsidR="001D0EA0" w:rsidRPr="001B4811" w:rsidRDefault="001D0EA0" w:rsidP="00DB2F31">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5</w:t>
      </w:r>
      <w:r w:rsidRPr="001B4811">
        <w:rPr>
          <w:rFonts w:ascii="Times New Roman" w:hAnsi="Times New Roman"/>
          <w:sz w:val="24"/>
          <w:szCs w:val="24"/>
          <w:lang w:eastAsia="lt-LT"/>
        </w:rPr>
        <w:t xml:space="preserve">. Jei pageidaujančių </w:t>
      </w:r>
      <w:r w:rsidR="00AB78F3">
        <w:rPr>
          <w:rFonts w:ascii="Times New Roman" w:hAnsi="Times New Roman"/>
          <w:sz w:val="24"/>
          <w:szCs w:val="24"/>
          <w:lang w:eastAsia="lt-LT"/>
        </w:rPr>
        <w:t>Pareiškėjų</w:t>
      </w:r>
      <w:r w:rsidRPr="001B4811">
        <w:rPr>
          <w:rFonts w:ascii="Times New Roman" w:hAnsi="Times New Roman"/>
          <w:sz w:val="24"/>
          <w:szCs w:val="24"/>
          <w:lang w:eastAsia="lt-LT"/>
        </w:rPr>
        <w:t xml:space="preserve"> yra daugiau nei program</w:t>
      </w:r>
      <w:r w:rsidR="008B7E9B" w:rsidRPr="001B4811">
        <w:rPr>
          <w:rFonts w:ascii="Times New Roman" w:hAnsi="Times New Roman"/>
          <w:sz w:val="24"/>
          <w:szCs w:val="24"/>
          <w:lang w:eastAsia="lt-LT"/>
        </w:rPr>
        <w:t xml:space="preserve">oje </w:t>
      </w:r>
      <w:r w:rsidR="007C2F3A" w:rsidRPr="001B4811">
        <w:rPr>
          <w:rFonts w:ascii="Times New Roman" w:hAnsi="Times New Roman"/>
          <w:sz w:val="24"/>
          <w:szCs w:val="24"/>
          <w:lang w:eastAsia="lt-LT"/>
        </w:rPr>
        <w:t>lėšų</w:t>
      </w:r>
      <w:r w:rsidRPr="001B4811">
        <w:rPr>
          <w:rFonts w:ascii="Times New Roman" w:hAnsi="Times New Roman"/>
          <w:sz w:val="24"/>
          <w:szCs w:val="24"/>
          <w:lang w:eastAsia="lt-LT"/>
        </w:rPr>
        <w:t xml:space="preserve">, pirmiausia tenkinami tie </w:t>
      </w:r>
      <w:r w:rsidR="008B7E9B" w:rsidRPr="001B4811">
        <w:rPr>
          <w:rFonts w:ascii="Times New Roman" w:hAnsi="Times New Roman"/>
          <w:sz w:val="24"/>
          <w:szCs w:val="24"/>
          <w:lang w:eastAsia="lt-LT"/>
        </w:rPr>
        <w:t>SVV subjektų</w:t>
      </w:r>
      <w:r w:rsidRPr="001B4811">
        <w:rPr>
          <w:rFonts w:ascii="Times New Roman" w:hAnsi="Times New Roman"/>
          <w:sz w:val="24"/>
          <w:szCs w:val="24"/>
          <w:lang w:eastAsia="lt-LT"/>
        </w:rPr>
        <w:t xml:space="preserve"> prašymai, kuriuose:</w:t>
      </w:r>
    </w:p>
    <w:p w14:paraId="39D85D7E" w14:textId="77777777" w:rsidR="001D0EA0" w:rsidRPr="001B4811" w:rsidRDefault="00A6155A" w:rsidP="001B51DC">
      <w:pPr>
        <w:suppressAutoHyphens w:val="0"/>
        <w:autoSpaceDE w:val="0"/>
        <w:autoSpaceDN w:val="0"/>
        <w:adjustRightInd w:val="0"/>
        <w:spacing w:line="360" w:lineRule="auto"/>
        <w:ind w:firstLine="709"/>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5</w:t>
      </w:r>
      <w:r w:rsidRPr="001B4811">
        <w:rPr>
          <w:rFonts w:ascii="Times New Roman" w:hAnsi="Times New Roman"/>
          <w:sz w:val="24"/>
          <w:szCs w:val="24"/>
          <w:lang w:eastAsia="lt-LT"/>
        </w:rPr>
        <w:t>.</w:t>
      </w:r>
      <w:r w:rsidR="001D0EA0" w:rsidRPr="001B4811">
        <w:rPr>
          <w:rFonts w:ascii="Times New Roman" w:hAnsi="Times New Roman"/>
          <w:sz w:val="24"/>
          <w:szCs w:val="24"/>
          <w:lang w:eastAsia="lt-LT"/>
        </w:rPr>
        <w:t xml:space="preserve">1. anksčiau </w:t>
      </w:r>
      <w:r w:rsidR="00AB78F3">
        <w:rPr>
          <w:rFonts w:ascii="Times New Roman" w:hAnsi="Times New Roman"/>
          <w:sz w:val="24"/>
          <w:szCs w:val="24"/>
          <w:lang w:eastAsia="lt-LT"/>
        </w:rPr>
        <w:t>Pareiškėjas</w:t>
      </w:r>
      <w:r w:rsidR="001D0EA0" w:rsidRPr="001B4811">
        <w:rPr>
          <w:rFonts w:ascii="Times New Roman" w:hAnsi="Times New Roman"/>
          <w:sz w:val="24"/>
          <w:szCs w:val="24"/>
          <w:lang w:eastAsia="lt-LT"/>
        </w:rPr>
        <w:t xml:space="preserve"> nesinaudojo parama pagal </w:t>
      </w:r>
      <w:r w:rsidRPr="001B4811">
        <w:rPr>
          <w:rFonts w:ascii="Times New Roman" w:hAnsi="Times New Roman"/>
          <w:sz w:val="24"/>
          <w:szCs w:val="24"/>
          <w:lang w:eastAsia="lt-LT"/>
        </w:rPr>
        <w:t>1</w:t>
      </w:r>
      <w:r w:rsidR="00294495">
        <w:rPr>
          <w:rFonts w:ascii="Times New Roman" w:hAnsi="Times New Roman"/>
          <w:sz w:val="24"/>
          <w:szCs w:val="24"/>
          <w:lang w:eastAsia="lt-LT"/>
        </w:rPr>
        <w:t>3</w:t>
      </w:r>
      <w:r w:rsidRPr="001B4811">
        <w:rPr>
          <w:rFonts w:ascii="Times New Roman" w:hAnsi="Times New Roman"/>
          <w:sz w:val="24"/>
          <w:szCs w:val="24"/>
          <w:lang w:eastAsia="lt-LT"/>
        </w:rPr>
        <w:t>.2</w:t>
      </w:r>
      <w:r w:rsidR="001D0EA0" w:rsidRPr="001B4811">
        <w:rPr>
          <w:rFonts w:ascii="Times New Roman" w:hAnsi="Times New Roman"/>
          <w:sz w:val="24"/>
          <w:szCs w:val="24"/>
          <w:lang w:eastAsia="lt-LT"/>
        </w:rPr>
        <w:t>–</w:t>
      </w:r>
      <w:r w:rsidRPr="001B4811">
        <w:rPr>
          <w:rFonts w:ascii="Times New Roman" w:hAnsi="Times New Roman"/>
          <w:sz w:val="24"/>
          <w:szCs w:val="24"/>
          <w:lang w:eastAsia="lt-LT"/>
        </w:rPr>
        <w:t>1</w:t>
      </w:r>
      <w:r w:rsidR="00294495">
        <w:rPr>
          <w:rFonts w:ascii="Times New Roman" w:hAnsi="Times New Roman"/>
          <w:sz w:val="24"/>
          <w:szCs w:val="24"/>
          <w:lang w:eastAsia="lt-LT"/>
        </w:rPr>
        <w:t>3</w:t>
      </w:r>
      <w:r w:rsidRPr="001B4811">
        <w:rPr>
          <w:rFonts w:ascii="Times New Roman" w:hAnsi="Times New Roman"/>
          <w:sz w:val="24"/>
          <w:szCs w:val="24"/>
          <w:lang w:eastAsia="lt-LT"/>
        </w:rPr>
        <w:t>.6</w:t>
      </w:r>
      <w:r w:rsidR="001D0EA0" w:rsidRPr="001B4811">
        <w:rPr>
          <w:rFonts w:ascii="Times New Roman" w:hAnsi="Times New Roman"/>
          <w:sz w:val="24"/>
          <w:szCs w:val="24"/>
          <w:lang w:eastAsia="lt-LT"/>
        </w:rPr>
        <w:t xml:space="preserve"> p</w:t>
      </w:r>
      <w:r w:rsidRPr="001B4811">
        <w:rPr>
          <w:rFonts w:ascii="Times New Roman" w:hAnsi="Times New Roman"/>
          <w:sz w:val="24"/>
          <w:szCs w:val="24"/>
          <w:lang w:eastAsia="lt-LT"/>
        </w:rPr>
        <w:t>apunkčius</w:t>
      </w:r>
      <w:r w:rsidR="001D0EA0" w:rsidRPr="001B4811">
        <w:rPr>
          <w:rFonts w:ascii="Times New Roman" w:hAnsi="Times New Roman"/>
          <w:sz w:val="24"/>
          <w:szCs w:val="24"/>
          <w:lang w:eastAsia="lt-LT"/>
        </w:rPr>
        <w:t>;</w:t>
      </w:r>
    </w:p>
    <w:p w14:paraId="3C878969" w14:textId="77777777" w:rsidR="001D0EA0" w:rsidRPr="001B4811" w:rsidRDefault="001D0EA0" w:rsidP="007A7263">
      <w:pPr>
        <w:suppressAutoHyphens w:val="0"/>
        <w:autoSpaceDE w:val="0"/>
        <w:autoSpaceDN w:val="0"/>
        <w:adjustRightInd w:val="0"/>
        <w:spacing w:line="360" w:lineRule="auto"/>
        <w:ind w:firstLine="709"/>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5</w:t>
      </w:r>
      <w:r w:rsidR="00F2643C" w:rsidRPr="001B4811">
        <w:rPr>
          <w:rFonts w:ascii="Times New Roman" w:hAnsi="Times New Roman"/>
          <w:sz w:val="24"/>
          <w:szCs w:val="24"/>
          <w:lang w:eastAsia="lt-LT"/>
        </w:rPr>
        <w:t>.</w:t>
      </w:r>
      <w:r w:rsidR="001B51DC">
        <w:rPr>
          <w:rFonts w:ascii="Times New Roman" w:hAnsi="Times New Roman"/>
          <w:sz w:val="24"/>
          <w:szCs w:val="24"/>
          <w:lang w:eastAsia="lt-LT"/>
        </w:rPr>
        <w:t>2</w:t>
      </w:r>
      <w:r w:rsidRPr="001B4811">
        <w:rPr>
          <w:rFonts w:ascii="Times New Roman" w:hAnsi="Times New Roman"/>
          <w:sz w:val="24"/>
          <w:szCs w:val="24"/>
          <w:lang w:eastAsia="lt-LT"/>
        </w:rPr>
        <w:t>. numatoma diegti inovacijas versle ar ūkinėje komercinėje veikloje;</w:t>
      </w:r>
    </w:p>
    <w:p w14:paraId="36AF446E" w14:textId="77777777" w:rsidR="001D0EA0" w:rsidRPr="001B4811" w:rsidRDefault="001D0EA0" w:rsidP="007A7263">
      <w:pPr>
        <w:suppressAutoHyphens w:val="0"/>
        <w:autoSpaceDE w:val="0"/>
        <w:autoSpaceDN w:val="0"/>
        <w:adjustRightInd w:val="0"/>
        <w:spacing w:line="360" w:lineRule="auto"/>
        <w:ind w:firstLine="709"/>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5</w:t>
      </w:r>
      <w:r w:rsidR="00F2643C" w:rsidRPr="001B4811">
        <w:rPr>
          <w:rFonts w:ascii="Times New Roman" w:hAnsi="Times New Roman"/>
          <w:sz w:val="24"/>
          <w:szCs w:val="24"/>
          <w:lang w:eastAsia="lt-LT"/>
        </w:rPr>
        <w:t>.</w:t>
      </w:r>
      <w:r w:rsidR="002062EC">
        <w:rPr>
          <w:rFonts w:ascii="Times New Roman" w:hAnsi="Times New Roman"/>
          <w:sz w:val="24"/>
          <w:szCs w:val="24"/>
          <w:lang w:eastAsia="lt-LT"/>
        </w:rPr>
        <w:t>3</w:t>
      </w:r>
      <w:r w:rsidRPr="001B4811">
        <w:rPr>
          <w:rFonts w:ascii="Times New Roman" w:hAnsi="Times New Roman"/>
          <w:sz w:val="24"/>
          <w:szCs w:val="24"/>
          <w:lang w:eastAsia="lt-LT"/>
        </w:rPr>
        <w:t>. numatoma plėtoti netradicinius verslus ar ūkinę komercinę veiklą</w:t>
      </w:r>
      <w:r w:rsidR="00A96F07" w:rsidRPr="001B4811">
        <w:rPr>
          <w:rFonts w:ascii="Times New Roman" w:hAnsi="Times New Roman"/>
          <w:sz w:val="24"/>
          <w:szCs w:val="24"/>
          <w:lang w:eastAsia="lt-LT"/>
        </w:rPr>
        <w:t>.</w:t>
      </w:r>
    </w:p>
    <w:p w14:paraId="7CE10E24" w14:textId="77777777" w:rsidR="004C3A39" w:rsidRPr="001B4811" w:rsidRDefault="00485262" w:rsidP="007A7263">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6</w:t>
      </w:r>
      <w:r w:rsidRPr="001B4811">
        <w:rPr>
          <w:rFonts w:ascii="Times New Roman" w:hAnsi="Times New Roman"/>
          <w:sz w:val="24"/>
          <w:szCs w:val="24"/>
          <w:lang w:eastAsia="lt-LT"/>
        </w:rPr>
        <w:t>. Finansinė parama neteikiama</w:t>
      </w:r>
      <w:r w:rsidR="00EA6538" w:rsidRPr="001B4811">
        <w:rPr>
          <w:rFonts w:ascii="Times New Roman" w:hAnsi="Times New Roman"/>
          <w:sz w:val="24"/>
          <w:szCs w:val="24"/>
          <w:lang w:eastAsia="lt-LT"/>
        </w:rPr>
        <w:t>:</w:t>
      </w:r>
    </w:p>
    <w:p w14:paraId="60E887A4" w14:textId="77777777" w:rsidR="00F30884" w:rsidRPr="001B4811" w:rsidRDefault="00F30884" w:rsidP="00F30884">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6</w:t>
      </w:r>
      <w:r w:rsidRPr="001B4811">
        <w:rPr>
          <w:rFonts w:ascii="Times New Roman" w:hAnsi="Times New Roman"/>
          <w:sz w:val="24"/>
          <w:szCs w:val="24"/>
          <w:lang w:eastAsia="lt-LT"/>
        </w:rPr>
        <w:t>.1. valstybės ir savivaldybės valdomoms įmonėms;</w:t>
      </w:r>
    </w:p>
    <w:p w14:paraId="53A8957D" w14:textId="77777777" w:rsidR="005A371C" w:rsidRPr="001B4811" w:rsidRDefault="00F30884" w:rsidP="005A371C">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6</w:t>
      </w:r>
      <w:r w:rsidRPr="001B4811">
        <w:rPr>
          <w:rFonts w:ascii="Times New Roman" w:hAnsi="Times New Roman"/>
          <w:sz w:val="24"/>
          <w:szCs w:val="24"/>
          <w:lang w:eastAsia="lt-LT"/>
        </w:rPr>
        <w:t xml:space="preserve">.2. </w:t>
      </w:r>
      <w:r w:rsidR="00B214F4" w:rsidRPr="001B4811">
        <w:rPr>
          <w:rFonts w:ascii="Times New Roman" w:hAnsi="Times New Roman"/>
          <w:sz w:val="24"/>
          <w:szCs w:val="24"/>
          <w:lang w:eastAsia="lt-LT"/>
        </w:rPr>
        <w:t>P</w:t>
      </w:r>
      <w:r w:rsidRPr="001B4811">
        <w:rPr>
          <w:rFonts w:ascii="Times New Roman" w:hAnsi="Times New Roman"/>
          <w:sz w:val="24"/>
          <w:szCs w:val="24"/>
          <w:lang w:eastAsia="lt-LT"/>
        </w:rPr>
        <w:t xml:space="preserve">areiškėjams, turintiems įsiskolinimų valstybės biudžetui ir </w:t>
      </w:r>
      <w:r w:rsidR="000233FE" w:rsidRPr="00797D8F">
        <w:rPr>
          <w:rFonts w:ascii="Times New Roman" w:hAnsi="Times New Roman"/>
          <w:sz w:val="24"/>
          <w:szCs w:val="24"/>
          <w:lang w:eastAsia="lt-LT"/>
        </w:rPr>
        <w:t>(</w:t>
      </w:r>
      <w:r w:rsidRPr="001B4811">
        <w:rPr>
          <w:rFonts w:ascii="Times New Roman" w:hAnsi="Times New Roman"/>
          <w:sz w:val="24"/>
          <w:szCs w:val="24"/>
          <w:lang w:eastAsia="lt-LT"/>
        </w:rPr>
        <w:t>ar</w:t>
      </w:r>
      <w:r w:rsidR="000233FE">
        <w:rPr>
          <w:rFonts w:ascii="Times New Roman" w:hAnsi="Times New Roman"/>
          <w:sz w:val="24"/>
          <w:szCs w:val="24"/>
          <w:lang w:eastAsia="lt-LT"/>
        </w:rPr>
        <w:t>)</w:t>
      </w:r>
      <w:r w:rsidRPr="001B4811">
        <w:rPr>
          <w:rFonts w:ascii="Times New Roman" w:hAnsi="Times New Roman"/>
          <w:sz w:val="24"/>
          <w:szCs w:val="24"/>
          <w:lang w:eastAsia="lt-LT"/>
        </w:rPr>
        <w:t xml:space="preserve"> Valstybinės</w:t>
      </w:r>
      <w:r w:rsidR="00B214F4" w:rsidRPr="001B4811">
        <w:rPr>
          <w:rFonts w:ascii="Times New Roman" w:hAnsi="Times New Roman"/>
          <w:sz w:val="24"/>
          <w:szCs w:val="24"/>
          <w:lang w:eastAsia="lt-LT"/>
        </w:rPr>
        <w:t xml:space="preserve"> </w:t>
      </w:r>
      <w:r w:rsidRPr="001B4811">
        <w:rPr>
          <w:rFonts w:ascii="Times New Roman" w:hAnsi="Times New Roman"/>
          <w:sz w:val="24"/>
          <w:szCs w:val="24"/>
          <w:lang w:eastAsia="lt-LT"/>
        </w:rPr>
        <w:t>mokesčių inspekcijos prie Lietuvos Respublikos finansų ministerijos fondo biudžetui, Valstybinio</w:t>
      </w:r>
      <w:r w:rsidR="00B214F4" w:rsidRPr="001B4811">
        <w:rPr>
          <w:rFonts w:ascii="Times New Roman" w:hAnsi="Times New Roman"/>
          <w:sz w:val="24"/>
          <w:szCs w:val="24"/>
          <w:lang w:eastAsia="lt-LT"/>
        </w:rPr>
        <w:t xml:space="preserve"> </w:t>
      </w:r>
      <w:r w:rsidRPr="001B4811">
        <w:rPr>
          <w:rFonts w:ascii="Times New Roman" w:hAnsi="Times New Roman"/>
          <w:sz w:val="24"/>
          <w:szCs w:val="24"/>
          <w:lang w:eastAsia="lt-LT"/>
        </w:rPr>
        <w:t>socialinio draudimo fondo biudžetui</w:t>
      </w:r>
      <w:r w:rsidR="00B214F4" w:rsidRPr="001B4811">
        <w:rPr>
          <w:rFonts w:ascii="Times New Roman" w:hAnsi="Times New Roman"/>
          <w:sz w:val="24"/>
          <w:szCs w:val="24"/>
          <w:lang w:eastAsia="lt-LT"/>
        </w:rPr>
        <w:t>, Lazdijų rajono savivaldybės biudžetui</w:t>
      </w:r>
      <w:r w:rsidR="005A371C" w:rsidRPr="001B4811">
        <w:rPr>
          <w:rFonts w:ascii="Times New Roman" w:hAnsi="Times New Roman"/>
          <w:sz w:val="24"/>
          <w:szCs w:val="24"/>
          <w:lang w:eastAsia="lt-LT"/>
        </w:rPr>
        <w:t>;</w:t>
      </w:r>
    </w:p>
    <w:p w14:paraId="057BC05E" w14:textId="77777777" w:rsidR="005A371C" w:rsidRPr="001B4811" w:rsidRDefault="005A371C" w:rsidP="00221389">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6</w:t>
      </w:r>
      <w:r w:rsidRPr="001B4811">
        <w:rPr>
          <w:rFonts w:ascii="Times New Roman" w:hAnsi="Times New Roman"/>
          <w:sz w:val="24"/>
          <w:szCs w:val="24"/>
          <w:lang w:eastAsia="lt-LT"/>
        </w:rPr>
        <w:t xml:space="preserve">.3. bankrutuojantiems, likviduojamiems ar restruktūrizuojamiems </w:t>
      </w:r>
      <w:r w:rsidR="001208A7" w:rsidRPr="001B4811">
        <w:rPr>
          <w:rFonts w:ascii="Times New Roman" w:hAnsi="Times New Roman"/>
          <w:sz w:val="24"/>
          <w:szCs w:val="24"/>
          <w:lang w:eastAsia="lt-LT"/>
        </w:rPr>
        <w:t>P</w:t>
      </w:r>
      <w:r w:rsidRPr="001B4811">
        <w:rPr>
          <w:rFonts w:ascii="Times New Roman" w:hAnsi="Times New Roman"/>
          <w:sz w:val="24"/>
          <w:szCs w:val="24"/>
          <w:lang w:eastAsia="lt-LT"/>
        </w:rPr>
        <w:t>areiškėjams; jeigu Juridinių asmenų registro duomenų bazėje yra žymos apie pasikeitusį įmonės teisinį statusą</w:t>
      </w:r>
      <w:r w:rsidR="00221389" w:rsidRPr="001B4811">
        <w:rPr>
          <w:rFonts w:ascii="Times New Roman" w:hAnsi="Times New Roman"/>
          <w:sz w:val="24"/>
          <w:szCs w:val="24"/>
          <w:lang w:eastAsia="lt-LT"/>
        </w:rPr>
        <w:t xml:space="preserve"> </w:t>
      </w:r>
      <w:r w:rsidRPr="001B4811">
        <w:rPr>
          <w:rFonts w:ascii="Times New Roman" w:hAnsi="Times New Roman"/>
          <w:sz w:val="24"/>
          <w:szCs w:val="24"/>
          <w:lang w:eastAsia="lt-LT"/>
        </w:rPr>
        <w:t>(reorganizavimą, pertvarkymą, restruktūrizavimą, bankrutavimą, likvidavimą);</w:t>
      </w:r>
    </w:p>
    <w:p w14:paraId="778F9576" w14:textId="77777777" w:rsidR="00400063" w:rsidRDefault="00D72258" w:rsidP="00483D27">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lang w:eastAsia="lt-LT"/>
        </w:rPr>
        <w:t>1</w:t>
      </w:r>
      <w:r w:rsidR="001922C8">
        <w:rPr>
          <w:rFonts w:ascii="Times New Roman" w:hAnsi="Times New Roman"/>
          <w:sz w:val="24"/>
          <w:szCs w:val="24"/>
          <w:lang w:eastAsia="lt-LT"/>
        </w:rPr>
        <w:t>6</w:t>
      </w:r>
      <w:r w:rsidRPr="001B4811">
        <w:rPr>
          <w:rFonts w:ascii="Times New Roman" w:hAnsi="Times New Roman"/>
          <w:sz w:val="24"/>
          <w:szCs w:val="24"/>
          <w:lang w:eastAsia="lt-LT"/>
        </w:rPr>
        <w:t xml:space="preserve">.4. </w:t>
      </w:r>
      <w:r w:rsidR="00D25D59">
        <w:rPr>
          <w:rFonts w:ascii="Times New Roman" w:hAnsi="Times New Roman"/>
          <w:sz w:val="24"/>
          <w:szCs w:val="24"/>
          <w:lang w:eastAsia="lt-LT"/>
        </w:rPr>
        <w:t>Pareiškėjams</w:t>
      </w:r>
      <w:r w:rsidRPr="001B4811">
        <w:rPr>
          <w:rFonts w:ascii="Times New Roman" w:hAnsi="Times New Roman"/>
          <w:sz w:val="24"/>
          <w:szCs w:val="24"/>
          <w:lang w:eastAsia="lt-LT"/>
        </w:rPr>
        <w:t>, kurie anksčiau naudojosi savivaldybės parama ir neįvykdė savo</w:t>
      </w:r>
      <w:r w:rsidR="00483D27" w:rsidRPr="001B4811">
        <w:rPr>
          <w:rFonts w:ascii="Times New Roman" w:hAnsi="Times New Roman"/>
          <w:sz w:val="24"/>
          <w:szCs w:val="24"/>
          <w:lang w:eastAsia="lt-LT"/>
        </w:rPr>
        <w:t xml:space="preserve"> </w:t>
      </w:r>
      <w:r w:rsidRPr="001B4811">
        <w:rPr>
          <w:rFonts w:ascii="Times New Roman" w:hAnsi="Times New Roman"/>
          <w:sz w:val="24"/>
          <w:szCs w:val="24"/>
          <w:lang w:eastAsia="lt-LT"/>
        </w:rPr>
        <w:t>įsipareigojimų</w:t>
      </w:r>
      <w:r w:rsidR="00A25722">
        <w:rPr>
          <w:rFonts w:ascii="Times New Roman" w:hAnsi="Times New Roman"/>
          <w:sz w:val="24"/>
          <w:szCs w:val="24"/>
          <w:lang w:eastAsia="lt-LT"/>
        </w:rPr>
        <w:t>;</w:t>
      </w:r>
    </w:p>
    <w:p w14:paraId="5A65BC5D" w14:textId="77777777" w:rsidR="00A25722" w:rsidRDefault="00A25722" w:rsidP="000F1BC2">
      <w:pPr>
        <w:suppressAutoHyphens w:val="0"/>
        <w:autoSpaceDE w:val="0"/>
        <w:autoSpaceDN w:val="0"/>
        <w:adjustRightInd w:val="0"/>
        <w:spacing w:line="360" w:lineRule="auto"/>
        <w:ind w:firstLine="709"/>
        <w:jc w:val="both"/>
        <w:rPr>
          <w:rFonts w:ascii="Times New Roman" w:hAnsi="Times New Roman"/>
          <w:sz w:val="24"/>
          <w:szCs w:val="24"/>
          <w:lang w:eastAsia="lt-LT"/>
        </w:rPr>
      </w:pPr>
      <w:r>
        <w:rPr>
          <w:rFonts w:ascii="Times New Roman" w:hAnsi="Times New Roman"/>
          <w:sz w:val="24"/>
          <w:szCs w:val="24"/>
          <w:lang w:eastAsia="lt-LT"/>
        </w:rPr>
        <w:t>1</w:t>
      </w:r>
      <w:r w:rsidR="001922C8">
        <w:rPr>
          <w:rFonts w:ascii="Times New Roman" w:hAnsi="Times New Roman"/>
          <w:sz w:val="24"/>
          <w:szCs w:val="24"/>
          <w:lang w:eastAsia="lt-LT"/>
        </w:rPr>
        <w:t>6</w:t>
      </w:r>
      <w:r>
        <w:rPr>
          <w:rFonts w:ascii="Times New Roman" w:hAnsi="Times New Roman"/>
          <w:sz w:val="24"/>
          <w:szCs w:val="24"/>
          <w:lang w:eastAsia="lt-LT"/>
        </w:rPr>
        <w:t xml:space="preserve">.5. </w:t>
      </w:r>
      <w:r w:rsidR="00DC5F21">
        <w:rPr>
          <w:rFonts w:ascii="Times New Roman" w:hAnsi="Times New Roman"/>
          <w:sz w:val="24"/>
          <w:szCs w:val="24"/>
          <w:lang w:eastAsia="lt-LT"/>
        </w:rPr>
        <w:t>Pareiškėjams</w:t>
      </w:r>
      <w:r w:rsidR="00A678D7">
        <w:rPr>
          <w:rFonts w:ascii="Times New Roman" w:hAnsi="Times New Roman"/>
          <w:sz w:val="24"/>
          <w:szCs w:val="24"/>
          <w:lang w:eastAsia="lt-LT"/>
        </w:rPr>
        <w:t xml:space="preserve">, kurių pagrindinė veikla yra: </w:t>
      </w:r>
      <w:r w:rsidR="00D433D2" w:rsidRPr="00D433D2">
        <w:rPr>
          <w:rFonts w:ascii="Times New Roman" w:hAnsi="Times New Roman"/>
          <w:sz w:val="24"/>
          <w:szCs w:val="24"/>
          <w:lang w:eastAsia="lt-LT"/>
        </w:rPr>
        <w:t>alkoholini</w:t>
      </w:r>
      <w:r w:rsidR="00D433D2" w:rsidRPr="00D433D2">
        <w:rPr>
          <w:rFonts w:ascii="Times New Roman" w:hAnsi="Times New Roman" w:hint="eastAsia"/>
          <w:sz w:val="24"/>
          <w:szCs w:val="24"/>
          <w:lang w:eastAsia="lt-LT"/>
        </w:rPr>
        <w:t>ų</w:t>
      </w:r>
      <w:r w:rsidR="00D433D2" w:rsidRPr="00D433D2">
        <w:rPr>
          <w:rFonts w:ascii="Times New Roman" w:hAnsi="Times New Roman"/>
          <w:sz w:val="24"/>
          <w:szCs w:val="24"/>
          <w:lang w:eastAsia="lt-LT"/>
        </w:rPr>
        <w:t xml:space="preserve"> g</w:t>
      </w:r>
      <w:r w:rsidR="00D433D2" w:rsidRPr="00D433D2">
        <w:rPr>
          <w:rFonts w:ascii="Times New Roman" w:hAnsi="Times New Roman" w:hint="eastAsia"/>
          <w:sz w:val="24"/>
          <w:szCs w:val="24"/>
          <w:lang w:eastAsia="lt-LT"/>
        </w:rPr>
        <w:t>ė</w:t>
      </w:r>
      <w:r w:rsidR="00D433D2" w:rsidRPr="00D433D2">
        <w:rPr>
          <w:rFonts w:ascii="Times New Roman" w:hAnsi="Times New Roman"/>
          <w:sz w:val="24"/>
          <w:szCs w:val="24"/>
          <w:lang w:eastAsia="lt-LT"/>
        </w:rPr>
        <w:t>rim</w:t>
      </w:r>
      <w:r w:rsidR="00D433D2" w:rsidRPr="00D433D2">
        <w:rPr>
          <w:rFonts w:ascii="Times New Roman" w:hAnsi="Times New Roman" w:hint="eastAsia"/>
          <w:sz w:val="24"/>
          <w:szCs w:val="24"/>
          <w:lang w:eastAsia="lt-LT"/>
        </w:rPr>
        <w:t>ų</w:t>
      </w:r>
      <w:r w:rsidR="00D433D2" w:rsidRPr="00D433D2">
        <w:rPr>
          <w:rFonts w:ascii="Times New Roman" w:hAnsi="Times New Roman"/>
          <w:sz w:val="24"/>
          <w:szCs w:val="24"/>
          <w:lang w:eastAsia="lt-LT"/>
        </w:rPr>
        <w:t xml:space="preserve"> gamyba ir prekyba;</w:t>
      </w:r>
      <w:r w:rsidR="00D433D2">
        <w:rPr>
          <w:rFonts w:ascii="Times New Roman" w:hAnsi="Times New Roman"/>
          <w:sz w:val="24"/>
          <w:szCs w:val="24"/>
          <w:lang w:eastAsia="lt-LT"/>
        </w:rPr>
        <w:t xml:space="preserve"> </w:t>
      </w:r>
      <w:r w:rsidR="00B51B04">
        <w:rPr>
          <w:rFonts w:ascii="Times New Roman" w:hAnsi="Times New Roman"/>
          <w:sz w:val="24"/>
          <w:szCs w:val="24"/>
          <w:lang w:eastAsia="lt-LT"/>
        </w:rPr>
        <w:t>paslaugos;</w:t>
      </w:r>
      <w:r w:rsidR="00A868A1" w:rsidRPr="00A868A1">
        <w:rPr>
          <w:rFonts w:ascii="Times New Roman" w:hAnsi="Times New Roman"/>
          <w:sz w:val="24"/>
          <w:szCs w:val="24"/>
          <w:lang w:eastAsia="lt-LT"/>
        </w:rPr>
        <w:t xml:space="preserve"> </w:t>
      </w:r>
      <w:r w:rsidR="00A868A1">
        <w:rPr>
          <w:rFonts w:ascii="Times New Roman" w:hAnsi="Times New Roman"/>
          <w:sz w:val="24"/>
          <w:szCs w:val="24"/>
          <w:lang w:eastAsia="lt-LT"/>
        </w:rPr>
        <w:t>finansinis tarpininkavimas; draudimo veikla ir pensijų lėšų kaupimas</w:t>
      </w:r>
      <w:r w:rsidR="00D85718">
        <w:rPr>
          <w:rFonts w:ascii="Times New Roman" w:hAnsi="Times New Roman"/>
          <w:sz w:val="24"/>
          <w:szCs w:val="24"/>
          <w:lang w:eastAsia="lt-LT"/>
        </w:rPr>
        <w:t xml:space="preserve">; </w:t>
      </w:r>
      <w:r w:rsidR="00D85718" w:rsidRPr="00D85718">
        <w:rPr>
          <w:rFonts w:ascii="Times New Roman" w:hAnsi="Times New Roman"/>
          <w:sz w:val="24"/>
          <w:szCs w:val="24"/>
          <w:lang w:eastAsia="lt-LT"/>
        </w:rPr>
        <w:t>nekilnojamojo turto operacijos;</w:t>
      </w:r>
      <w:r w:rsidR="00D85718">
        <w:rPr>
          <w:rFonts w:ascii="Times New Roman" w:hAnsi="Times New Roman"/>
          <w:sz w:val="24"/>
          <w:szCs w:val="24"/>
          <w:lang w:eastAsia="lt-LT"/>
        </w:rPr>
        <w:t xml:space="preserve"> </w:t>
      </w:r>
      <w:r w:rsidR="00D85718" w:rsidRPr="00D85718">
        <w:rPr>
          <w:rFonts w:ascii="Times New Roman" w:hAnsi="Times New Roman"/>
          <w:sz w:val="24"/>
          <w:szCs w:val="24"/>
          <w:lang w:eastAsia="lt-LT"/>
        </w:rPr>
        <w:t>teisin</w:t>
      </w:r>
      <w:r w:rsidR="00D85718" w:rsidRPr="00D85718">
        <w:rPr>
          <w:rFonts w:ascii="Times New Roman" w:hAnsi="Times New Roman" w:hint="eastAsia"/>
          <w:sz w:val="24"/>
          <w:szCs w:val="24"/>
          <w:lang w:eastAsia="lt-LT"/>
        </w:rPr>
        <w:t>ė</w:t>
      </w:r>
      <w:r w:rsidR="00D85718" w:rsidRPr="00D85718">
        <w:rPr>
          <w:rFonts w:ascii="Times New Roman" w:hAnsi="Times New Roman"/>
          <w:sz w:val="24"/>
          <w:szCs w:val="24"/>
          <w:lang w:eastAsia="lt-LT"/>
        </w:rPr>
        <w:t xml:space="preserve"> veikla;</w:t>
      </w:r>
      <w:r w:rsidR="00D85718">
        <w:rPr>
          <w:rFonts w:ascii="Times New Roman" w:hAnsi="Times New Roman"/>
          <w:sz w:val="24"/>
          <w:szCs w:val="24"/>
          <w:lang w:eastAsia="lt-LT"/>
        </w:rPr>
        <w:t xml:space="preserve"> vaistinių veikla; </w:t>
      </w:r>
      <w:r w:rsidR="0021733D" w:rsidRPr="0021733D">
        <w:rPr>
          <w:rFonts w:ascii="Times New Roman" w:hAnsi="Times New Roman"/>
          <w:sz w:val="24"/>
          <w:szCs w:val="24"/>
          <w:lang w:eastAsia="lt-LT"/>
        </w:rPr>
        <w:t>Valstybin</w:t>
      </w:r>
      <w:r w:rsidR="0021733D" w:rsidRPr="0021733D">
        <w:rPr>
          <w:rFonts w:ascii="Times New Roman" w:hAnsi="Times New Roman" w:hint="eastAsia"/>
          <w:sz w:val="24"/>
          <w:szCs w:val="24"/>
          <w:lang w:eastAsia="lt-LT"/>
        </w:rPr>
        <w:t>ė</w:t>
      </w:r>
      <w:r w:rsidR="0021733D" w:rsidRPr="0021733D">
        <w:rPr>
          <w:rFonts w:ascii="Times New Roman" w:hAnsi="Times New Roman"/>
          <w:sz w:val="24"/>
          <w:szCs w:val="24"/>
          <w:lang w:eastAsia="lt-LT"/>
        </w:rPr>
        <w:t>s ligoni</w:t>
      </w:r>
      <w:r w:rsidR="0021733D" w:rsidRPr="0021733D">
        <w:rPr>
          <w:rFonts w:ascii="Times New Roman" w:hAnsi="Times New Roman" w:hint="eastAsia"/>
          <w:sz w:val="24"/>
          <w:szCs w:val="24"/>
          <w:lang w:eastAsia="lt-LT"/>
        </w:rPr>
        <w:t>ų</w:t>
      </w:r>
      <w:r w:rsidR="0021733D" w:rsidRPr="0021733D">
        <w:rPr>
          <w:rFonts w:ascii="Times New Roman" w:hAnsi="Times New Roman"/>
          <w:sz w:val="24"/>
          <w:szCs w:val="24"/>
          <w:lang w:eastAsia="lt-LT"/>
        </w:rPr>
        <w:t xml:space="preserve"> kasos finansuojamos veiklos</w:t>
      </w:r>
      <w:r w:rsidR="0021733D">
        <w:rPr>
          <w:rFonts w:ascii="Times New Roman" w:hAnsi="Times New Roman"/>
          <w:sz w:val="24"/>
          <w:szCs w:val="24"/>
          <w:lang w:eastAsia="lt-LT"/>
        </w:rPr>
        <w:t>.</w:t>
      </w:r>
    </w:p>
    <w:p w14:paraId="0BF8163A" w14:textId="77777777" w:rsidR="00A868A1" w:rsidRPr="001B4811" w:rsidRDefault="00A868A1" w:rsidP="00A868A1">
      <w:pPr>
        <w:suppressAutoHyphens w:val="0"/>
        <w:autoSpaceDE w:val="0"/>
        <w:autoSpaceDN w:val="0"/>
        <w:adjustRightInd w:val="0"/>
        <w:ind w:firstLine="567"/>
        <w:rPr>
          <w:rFonts w:ascii="Times New Roman" w:hAnsi="Times New Roman"/>
          <w:sz w:val="24"/>
          <w:szCs w:val="24"/>
          <w:lang w:eastAsia="lt-LT"/>
        </w:rPr>
      </w:pPr>
    </w:p>
    <w:p w14:paraId="47796BC3" w14:textId="77777777" w:rsidR="00597395" w:rsidRPr="001B4811" w:rsidRDefault="00597395" w:rsidP="00597395">
      <w:pPr>
        <w:jc w:val="center"/>
        <w:outlineLvl w:val="0"/>
        <w:rPr>
          <w:rFonts w:ascii="Times New Roman" w:hAnsi="Times New Roman"/>
          <w:b/>
          <w:sz w:val="24"/>
          <w:szCs w:val="24"/>
        </w:rPr>
      </w:pPr>
      <w:r w:rsidRPr="001B4811">
        <w:rPr>
          <w:rFonts w:ascii="Times New Roman" w:hAnsi="Times New Roman"/>
          <w:b/>
          <w:sz w:val="24"/>
          <w:szCs w:val="24"/>
        </w:rPr>
        <w:t xml:space="preserve">V SKYRIUS </w:t>
      </w:r>
    </w:p>
    <w:p w14:paraId="1827F6A0" w14:textId="77777777" w:rsidR="00597395" w:rsidRPr="001B4811" w:rsidRDefault="00597395" w:rsidP="00597395">
      <w:pPr>
        <w:jc w:val="center"/>
        <w:outlineLvl w:val="0"/>
        <w:rPr>
          <w:rFonts w:ascii="Times New Roman" w:hAnsi="Times New Roman"/>
          <w:b/>
          <w:sz w:val="24"/>
          <w:szCs w:val="24"/>
        </w:rPr>
      </w:pPr>
      <w:r w:rsidRPr="001B4811">
        <w:rPr>
          <w:rFonts w:ascii="Times New Roman" w:hAnsi="Times New Roman"/>
          <w:b/>
          <w:sz w:val="24"/>
          <w:szCs w:val="24"/>
        </w:rPr>
        <w:t>PARAIŠKŲ TEIKIM</w:t>
      </w:r>
      <w:r w:rsidR="00DA37AC" w:rsidRPr="001B4811">
        <w:rPr>
          <w:rFonts w:ascii="Times New Roman" w:hAnsi="Times New Roman"/>
          <w:b/>
          <w:sz w:val="24"/>
          <w:szCs w:val="24"/>
        </w:rPr>
        <w:t>O TVARKA</w:t>
      </w:r>
    </w:p>
    <w:p w14:paraId="502D2959" w14:textId="77777777" w:rsidR="00400063" w:rsidRPr="001B4811" w:rsidRDefault="00400063" w:rsidP="00390B8C">
      <w:pPr>
        <w:suppressAutoHyphens w:val="0"/>
        <w:autoSpaceDE w:val="0"/>
        <w:autoSpaceDN w:val="0"/>
        <w:adjustRightInd w:val="0"/>
        <w:spacing w:line="360" w:lineRule="auto"/>
        <w:ind w:firstLine="709"/>
        <w:jc w:val="both"/>
        <w:rPr>
          <w:rFonts w:ascii="Times New Roman" w:hAnsi="Times New Roman"/>
          <w:sz w:val="24"/>
          <w:szCs w:val="24"/>
          <w:lang w:eastAsia="lt-LT"/>
        </w:rPr>
      </w:pPr>
    </w:p>
    <w:p w14:paraId="6F981146" w14:textId="77777777" w:rsidR="00F94FF5" w:rsidRPr="00F94FF5" w:rsidRDefault="009A53B7" w:rsidP="00F94FF5">
      <w:pPr>
        <w:spacing w:line="360" w:lineRule="auto"/>
        <w:ind w:firstLine="709"/>
        <w:jc w:val="both"/>
        <w:rPr>
          <w:rFonts w:ascii="Times New Roman" w:eastAsia="Lucida Sans Unicode" w:hAnsi="Times New Roman"/>
          <w:bCs/>
          <w:kern w:val="2"/>
          <w:sz w:val="24"/>
          <w:szCs w:val="24"/>
          <w:lang w:eastAsia="en-US"/>
        </w:rPr>
      </w:pPr>
      <w:r w:rsidRPr="00F94FF5">
        <w:rPr>
          <w:rFonts w:ascii="Times New Roman" w:hAnsi="Times New Roman"/>
          <w:sz w:val="24"/>
          <w:szCs w:val="24"/>
          <w:lang w:eastAsia="lt-LT"/>
        </w:rPr>
        <w:t>1</w:t>
      </w:r>
      <w:r w:rsidR="001922C8" w:rsidRPr="00F94FF5">
        <w:rPr>
          <w:rFonts w:ascii="Times New Roman" w:hAnsi="Times New Roman"/>
          <w:sz w:val="24"/>
          <w:szCs w:val="24"/>
          <w:lang w:eastAsia="lt-LT"/>
        </w:rPr>
        <w:t>7</w:t>
      </w:r>
      <w:r w:rsidRPr="00F94FF5">
        <w:rPr>
          <w:rFonts w:ascii="Times New Roman" w:hAnsi="Times New Roman"/>
          <w:sz w:val="24"/>
          <w:szCs w:val="24"/>
          <w:lang w:eastAsia="lt-LT"/>
        </w:rPr>
        <w:t xml:space="preserve">. </w:t>
      </w:r>
      <w:r w:rsidR="00F94FF5" w:rsidRPr="00F94FF5">
        <w:rPr>
          <w:rFonts w:ascii="Times New Roman" w:eastAsia="Lucida Sans Unicode" w:hAnsi="Times New Roman"/>
          <w:bCs/>
          <w:kern w:val="2"/>
          <w:sz w:val="24"/>
          <w:szCs w:val="24"/>
          <w:lang w:eastAsia="en-US"/>
        </w:rPr>
        <w:t>Siekdami gauti finansinę paramą (pagal 13.1–</w:t>
      </w:r>
      <w:r w:rsidR="00F94FF5" w:rsidRPr="00F94FF5">
        <w:rPr>
          <w:rFonts w:ascii="Times New Roman" w:eastAsia="Lucida Sans Unicode" w:hAnsi="Times New Roman"/>
          <w:bCs/>
          <w:strike/>
          <w:kern w:val="2"/>
          <w:sz w:val="24"/>
          <w:szCs w:val="24"/>
          <w:lang w:eastAsia="en-US"/>
        </w:rPr>
        <w:t xml:space="preserve"> </w:t>
      </w:r>
      <w:r w:rsidR="00F94FF5" w:rsidRPr="00F94FF5">
        <w:rPr>
          <w:rFonts w:ascii="Times New Roman" w:eastAsia="Lucida Sans Unicode" w:hAnsi="Times New Roman"/>
          <w:bCs/>
          <w:kern w:val="2"/>
          <w:sz w:val="24"/>
          <w:szCs w:val="24"/>
          <w:lang w:eastAsia="en-US"/>
        </w:rPr>
        <w:t>13.12 papunkčius), SVV subjektai teikia Paraišką finansinei paramai gauti pagal Lazdijų rajono savivaldybės finansinės paramos teikimo smulkaus ir vidutinio verslo subjektams bei jaunų žmonių verslumo iniciatyvoms tvarkos aprašą,  užpildytą lietuvių kalba ir:</w:t>
      </w:r>
    </w:p>
    <w:p w14:paraId="37DB9162" w14:textId="77777777" w:rsidR="00F94FF5" w:rsidRPr="00F94FF5" w:rsidRDefault="00F94FF5" w:rsidP="00F94FF5">
      <w:pPr>
        <w:spacing w:line="360" w:lineRule="auto"/>
        <w:ind w:firstLine="709"/>
        <w:jc w:val="both"/>
        <w:rPr>
          <w:rFonts w:ascii="Times New Roman" w:eastAsia="Lucida Sans Unicode" w:hAnsi="Times New Roman"/>
          <w:bCs/>
          <w:kern w:val="2"/>
          <w:sz w:val="24"/>
          <w:szCs w:val="24"/>
          <w:lang w:eastAsia="en-US"/>
        </w:rPr>
      </w:pPr>
      <w:r w:rsidRPr="00F94FF5">
        <w:rPr>
          <w:rFonts w:ascii="Times New Roman" w:eastAsia="Lucida Sans Unicode" w:hAnsi="Times New Roman"/>
          <w:bCs/>
          <w:kern w:val="2"/>
          <w:sz w:val="24"/>
          <w:szCs w:val="24"/>
          <w:lang w:eastAsia="en-US"/>
        </w:rPr>
        <w:t>17.1. PVM sąskaitų faktūrų bei dokumentų, patvirtinančių patirtas išlaidas, kopijas;</w:t>
      </w:r>
    </w:p>
    <w:p w14:paraId="7D652641" w14:textId="77777777" w:rsidR="00F94FF5" w:rsidRPr="00F94FF5" w:rsidRDefault="00F94FF5" w:rsidP="00F94FF5">
      <w:pPr>
        <w:spacing w:line="360" w:lineRule="auto"/>
        <w:ind w:firstLine="709"/>
        <w:jc w:val="both"/>
        <w:rPr>
          <w:rFonts w:ascii="Times New Roman" w:eastAsia="Lucida Sans Unicode" w:hAnsi="Times New Roman"/>
          <w:bCs/>
          <w:kern w:val="2"/>
          <w:sz w:val="24"/>
          <w:szCs w:val="24"/>
          <w:lang w:eastAsia="en-US"/>
        </w:rPr>
      </w:pPr>
      <w:r w:rsidRPr="00F94FF5">
        <w:rPr>
          <w:rFonts w:ascii="Times New Roman" w:eastAsia="Lucida Sans Unicode" w:hAnsi="Times New Roman"/>
          <w:bCs/>
          <w:kern w:val="2"/>
          <w:sz w:val="24"/>
          <w:szCs w:val="24"/>
          <w:lang w:eastAsia="en-US"/>
        </w:rPr>
        <w:t>17.2. įmonės savininko (ar jo įgalioto asmens) dokumento kopiją;</w:t>
      </w:r>
      <w:r w:rsidRPr="00F94FF5">
        <w:rPr>
          <w:rFonts w:ascii="Times New Roman" w:eastAsia="Lucida Sans Unicode" w:hAnsi="Times New Roman"/>
          <w:bCs/>
          <w:kern w:val="2"/>
          <w:sz w:val="24"/>
          <w:szCs w:val="24"/>
          <w:lang w:eastAsia="en-US"/>
        </w:rPr>
        <w:tab/>
      </w:r>
    </w:p>
    <w:p w14:paraId="2C797AA9" w14:textId="77777777" w:rsidR="00302D3B" w:rsidRPr="00F94FF5" w:rsidRDefault="00F94FF5" w:rsidP="00F94FF5">
      <w:pPr>
        <w:spacing w:line="360" w:lineRule="auto"/>
        <w:ind w:firstLine="720"/>
        <w:jc w:val="both"/>
        <w:rPr>
          <w:rFonts w:ascii="Times New Roman" w:hAnsi="Times New Roman"/>
          <w:sz w:val="24"/>
          <w:szCs w:val="24"/>
        </w:rPr>
      </w:pPr>
      <w:r w:rsidRPr="00F94FF5">
        <w:rPr>
          <w:rFonts w:ascii="Times New Roman" w:eastAsia="Lucida Sans Unicode" w:hAnsi="Times New Roman"/>
          <w:bCs/>
          <w:kern w:val="2"/>
          <w:sz w:val="24"/>
          <w:szCs w:val="24"/>
          <w:lang w:eastAsia="en-US"/>
        </w:rPr>
        <w:t>17.3. kai SVV subjektas yra fizinis asmuo, Valstybinio socialinio draudimo fondo valdybos teritorinio skyriaus pažymą apie įsiskolinimų nebuvimą (šios rūšies PSD įmokų skolą galima pasitikrinti prisijungus prie Asmeninės paskyros draudėjui → „Ataskaitos“ → „S36 Suvestinė apie įsipareigojimų valstybinio socialinio draudimo fondo biudžetui įvykdymą</w:t>
      </w:r>
      <w:r w:rsidR="0016157B" w:rsidRPr="00F94FF5">
        <w:rPr>
          <w:rFonts w:ascii="Times New Roman" w:hAnsi="Times New Roman"/>
          <w:sz w:val="24"/>
          <w:szCs w:val="24"/>
        </w:rPr>
        <w:t>)</w:t>
      </w:r>
      <w:r w:rsidR="00DE63F0" w:rsidRPr="00F94FF5">
        <w:rPr>
          <w:rFonts w:ascii="Times New Roman" w:hAnsi="Times New Roman"/>
          <w:sz w:val="24"/>
          <w:szCs w:val="24"/>
        </w:rPr>
        <w:t>.</w:t>
      </w:r>
    </w:p>
    <w:p w14:paraId="4B63605D" w14:textId="77777777" w:rsidR="00F94FF5" w:rsidRDefault="00F94FF5" w:rsidP="0016157B">
      <w:pPr>
        <w:spacing w:line="360" w:lineRule="auto"/>
        <w:ind w:firstLine="720"/>
        <w:jc w:val="both"/>
        <w:rPr>
          <w:rFonts w:ascii="Times New Roman" w:hAnsi="Times New Roman"/>
          <w:i/>
          <w:sz w:val="16"/>
          <w:szCs w:val="24"/>
        </w:rPr>
      </w:pPr>
      <w:r w:rsidRPr="00F94FF5">
        <w:rPr>
          <w:rFonts w:ascii="Times New Roman" w:hAnsi="Times New Roman"/>
          <w:i/>
          <w:sz w:val="16"/>
          <w:szCs w:val="24"/>
        </w:rPr>
        <w:t xml:space="preserve">2022 m. birželio 22 d. Lazdijų rajono savivaldybės tarybos sprendimo </w:t>
      </w:r>
      <w:bookmarkStart w:id="7" w:name="n_4"/>
      <w:r w:rsidR="00286508" w:rsidRPr="00286508">
        <w:rPr>
          <w:rFonts w:ascii="Times New Roman" w:hAnsi="Times New Roman"/>
          <w:i/>
          <w:sz w:val="16"/>
          <w:szCs w:val="24"/>
        </w:rPr>
        <w:t xml:space="preserve">Nr. 5TS-1117 </w:t>
      </w:r>
      <w:bookmarkEnd w:id="7"/>
      <w:r w:rsidRPr="00F94FF5">
        <w:rPr>
          <w:rFonts w:ascii="Times New Roman" w:hAnsi="Times New Roman"/>
          <w:i/>
          <w:sz w:val="16"/>
          <w:szCs w:val="24"/>
        </w:rPr>
        <w:t>redakcija</w:t>
      </w:r>
    </w:p>
    <w:p w14:paraId="3E74A7C0" w14:textId="77777777" w:rsidR="00F94FF5" w:rsidRPr="00F94FF5" w:rsidRDefault="00F94FF5" w:rsidP="0016157B">
      <w:pPr>
        <w:spacing w:line="360" w:lineRule="auto"/>
        <w:ind w:firstLine="720"/>
        <w:jc w:val="both"/>
        <w:rPr>
          <w:rFonts w:ascii="Times New Roman" w:hAnsi="Times New Roman"/>
          <w:i/>
          <w:sz w:val="16"/>
          <w:szCs w:val="24"/>
        </w:rPr>
      </w:pPr>
    </w:p>
    <w:p w14:paraId="1C545408" w14:textId="77777777" w:rsidR="00DE63F0" w:rsidRDefault="00DE63F0" w:rsidP="0016157B">
      <w:pPr>
        <w:spacing w:line="360" w:lineRule="auto"/>
        <w:ind w:firstLine="720"/>
        <w:jc w:val="both"/>
        <w:rPr>
          <w:rFonts w:ascii="Times New Roman" w:hAnsi="Times New Roman"/>
          <w:sz w:val="24"/>
          <w:szCs w:val="24"/>
        </w:rPr>
      </w:pPr>
      <w:r>
        <w:rPr>
          <w:rFonts w:ascii="Times New Roman" w:hAnsi="Times New Roman"/>
          <w:sz w:val="24"/>
          <w:szCs w:val="24"/>
        </w:rPr>
        <w:lastRenderedPageBreak/>
        <w:t>1</w:t>
      </w:r>
      <w:r w:rsidR="00A80B50">
        <w:rPr>
          <w:rFonts w:ascii="Times New Roman" w:hAnsi="Times New Roman"/>
          <w:sz w:val="24"/>
          <w:szCs w:val="24"/>
        </w:rPr>
        <w:t>8</w:t>
      </w:r>
      <w:r>
        <w:rPr>
          <w:rFonts w:ascii="Times New Roman" w:hAnsi="Times New Roman"/>
          <w:sz w:val="24"/>
          <w:szCs w:val="24"/>
        </w:rPr>
        <w:t xml:space="preserve">. </w:t>
      </w:r>
      <w:bookmarkStart w:id="8" w:name="_Hlk60906949"/>
      <w:r>
        <w:rPr>
          <w:rFonts w:ascii="Times New Roman" w:hAnsi="Times New Roman"/>
          <w:sz w:val="24"/>
          <w:szCs w:val="24"/>
        </w:rPr>
        <w:t>Siekiant gauti finansinę paramą pagal 13.2 papunktį, Pareiškėjai papildomai turi pateikti:</w:t>
      </w:r>
    </w:p>
    <w:bookmarkEnd w:id="8"/>
    <w:p w14:paraId="6A28843B" w14:textId="77777777" w:rsidR="00E5765A" w:rsidRPr="000D0072" w:rsidRDefault="00DE63F0" w:rsidP="00DE63F0">
      <w:pPr>
        <w:spacing w:line="360" w:lineRule="auto"/>
        <w:ind w:firstLine="720"/>
        <w:jc w:val="both"/>
        <w:rPr>
          <w:rFonts w:ascii="Times New Roman" w:hAnsi="Times New Roman"/>
          <w:sz w:val="24"/>
          <w:szCs w:val="24"/>
        </w:rPr>
      </w:pPr>
      <w:r>
        <w:rPr>
          <w:rFonts w:ascii="Times New Roman" w:hAnsi="Times New Roman"/>
          <w:sz w:val="24"/>
          <w:szCs w:val="24"/>
        </w:rPr>
        <w:t>1</w:t>
      </w:r>
      <w:r w:rsidR="00A80B50">
        <w:rPr>
          <w:rFonts w:ascii="Times New Roman" w:hAnsi="Times New Roman"/>
          <w:sz w:val="24"/>
          <w:szCs w:val="24"/>
        </w:rPr>
        <w:t>8</w:t>
      </w:r>
      <w:r>
        <w:rPr>
          <w:rFonts w:ascii="Times New Roman" w:hAnsi="Times New Roman"/>
          <w:sz w:val="24"/>
          <w:szCs w:val="24"/>
        </w:rPr>
        <w:t>.1.</w:t>
      </w:r>
      <w:r w:rsidR="00E5765A">
        <w:rPr>
          <w:rFonts w:ascii="Times New Roman" w:hAnsi="Times New Roman"/>
          <w:sz w:val="24"/>
          <w:szCs w:val="24"/>
        </w:rPr>
        <w:t xml:space="preserve"> </w:t>
      </w:r>
      <w:r w:rsidR="00E5765A" w:rsidRPr="001B4811">
        <w:rPr>
          <w:rFonts w:ascii="Times New Roman" w:hAnsi="Times New Roman"/>
          <w:sz w:val="24"/>
          <w:szCs w:val="24"/>
        </w:rPr>
        <w:t>parengto verslo plano</w:t>
      </w:r>
      <w:r w:rsidR="0018678F">
        <w:rPr>
          <w:rFonts w:ascii="Times New Roman" w:hAnsi="Times New Roman"/>
          <w:sz w:val="24"/>
          <w:szCs w:val="24"/>
        </w:rPr>
        <w:t xml:space="preserve"> </w:t>
      </w:r>
      <w:r w:rsidR="00E5765A" w:rsidRPr="001B4811">
        <w:rPr>
          <w:rFonts w:ascii="Times New Roman" w:hAnsi="Times New Roman"/>
          <w:sz w:val="24"/>
          <w:szCs w:val="24"/>
        </w:rPr>
        <w:t>/</w:t>
      </w:r>
      <w:r w:rsidR="0018678F">
        <w:rPr>
          <w:rFonts w:ascii="Times New Roman" w:hAnsi="Times New Roman"/>
          <w:sz w:val="24"/>
          <w:szCs w:val="24"/>
        </w:rPr>
        <w:t xml:space="preserve"> </w:t>
      </w:r>
      <w:r w:rsidR="00E5765A" w:rsidRPr="001B4811">
        <w:rPr>
          <w:rFonts w:ascii="Times New Roman" w:hAnsi="Times New Roman"/>
          <w:sz w:val="24"/>
          <w:szCs w:val="24"/>
        </w:rPr>
        <w:t>paraiškos finansavimui gauti iš įvairių fondų, kopiją</w:t>
      </w:r>
      <w:r>
        <w:rPr>
          <w:rFonts w:ascii="Times New Roman" w:hAnsi="Times New Roman"/>
          <w:sz w:val="24"/>
          <w:szCs w:val="24"/>
        </w:rPr>
        <w:t>;</w:t>
      </w:r>
    </w:p>
    <w:p w14:paraId="2F65B6A8" w14:textId="77777777" w:rsidR="006248D1" w:rsidRDefault="006248D1" w:rsidP="006248D1">
      <w:pPr>
        <w:spacing w:line="360" w:lineRule="auto"/>
        <w:ind w:firstLine="709"/>
        <w:jc w:val="both"/>
        <w:outlineLvl w:val="0"/>
        <w:rPr>
          <w:rFonts w:ascii="Times New Roman" w:hAnsi="Times New Roman"/>
          <w:sz w:val="24"/>
          <w:szCs w:val="24"/>
        </w:rPr>
      </w:pPr>
      <w:r>
        <w:rPr>
          <w:rFonts w:ascii="Times New Roman" w:hAnsi="Times New Roman"/>
          <w:sz w:val="24"/>
          <w:szCs w:val="24"/>
        </w:rPr>
        <w:t>1</w:t>
      </w:r>
      <w:r w:rsidR="00A80B50">
        <w:rPr>
          <w:rFonts w:ascii="Times New Roman" w:hAnsi="Times New Roman"/>
          <w:sz w:val="24"/>
          <w:szCs w:val="24"/>
        </w:rPr>
        <w:t>8</w:t>
      </w:r>
      <w:r w:rsidR="00C76093">
        <w:rPr>
          <w:rFonts w:ascii="Times New Roman" w:hAnsi="Times New Roman"/>
          <w:sz w:val="24"/>
          <w:szCs w:val="24"/>
        </w:rPr>
        <w:t>.2</w:t>
      </w:r>
      <w:r w:rsidR="00E5765A" w:rsidRPr="000D0072">
        <w:rPr>
          <w:rFonts w:ascii="Times New Roman" w:hAnsi="Times New Roman"/>
          <w:sz w:val="24"/>
          <w:szCs w:val="24"/>
        </w:rPr>
        <w:t xml:space="preserve">. sutarties dėl finansinės paramos </w:t>
      </w:r>
      <w:r w:rsidR="00C76093">
        <w:rPr>
          <w:rFonts w:ascii="Times New Roman" w:hAnsi="Times New Roman"/>
          <w:sz w:val="24"/>
          <w:szCs w:val="24"/>
        </w:rPr>
        <w:t xml:space="preserve">verslo planui </w:t>
      </w:r>
      <w:r w:rsidR="00E5765A" w:rsidRPr="000D0072">
        <w:rPr>
          <w:rFonts w:ascii="Times New Roman" w:hAnsi="Times New Roman"/>
          <w:sz w:val="24"/>
          <w:szCs w:val="24"/>
        </w:rPr>
        <w:t>skyrimo kopiją</w:t>
      </w:r>
      <w:r w:rsidR="0018678F">
        <w:rPr>
          <w:rFonts w:ascii="Times New Roman" w:hAnsi="Times New Roman"/>
          <w:sz w:val="24"/>
          <w:szCs w:val="24"/>
        </w:rPr>
        <w:t>.</w:t>
      </w:r>
    </w:p>
    <w:p w14:paraId="6C1D2218" w14:textId="77777777" w:rsidR="00F94FF5" w:rsidRPr="00F94FF5" w:rsidRDefault="00ED7325" w:rsidP="00F94FF5">
      <w:pPr>
        <w:spacing w:line="360" w:lineRule="auto"/>
        <w:ind w:firstLine="709"/>
        <w:jc w:val="both"/>
        <w:outlineLvl w:val="0"/>
        <w:rPr>
          <w:rFonts w:ascii="Times New Roman" w:hAnsi="Times New Roman"/>
          <w:sz w:val="24"/>
          <w:szCs w:val="24"/>
        </w:rPr>
      </w:pPr>
      <w:r w:rsidRPr="00F94FF5">
        <w:rPr>
          <w:rFonts w:ascii="Times New Roman" w:hAnsi="Times New Roman"/>
          <w:sz w:val="24"/>
          <w:szCs w:val="24"/>
        </w:rPr>
        <w:t>1</w:t>
      </w:r>
      <w:r w:rsidR="00A80B50" w:rsidRPr="00F94FF5">
        <w:rPr>
          <w:rFonts w:ascii="Times New Roman" w:hAnsi="Times New Roman"/>
          <w:sz w:val="24"/>
          <w:szCs w:val="24"/>
        </w:rPr>
        <w:t>9</w:t>
      </w:r>
      <w:r w:rsidRPr="00F94FF5">
        <w:rPr>
          <w:rFonts w:ascii="Times New Roman" w:hAnsi="Times New Roman"/>
          <w:sz w:val="24"/>
          <w:szCs w:val="24"/>
        </w:rPr>
        <w:t>.</w:t>
      </w:r>
      <w:r w:rsidR="00DF4D4C" w:rsidRPr="00F94FF5">
        <w:rPr>
          <w:rFonts w:ascii="Times New Roman" w:hAnsi="Times New Roman"/>
          <w:sz w:val="24"/>
          <w:szCs w:val="24"/>
        </w:rPr>
        <w:t xml:space="preserve"> </w:t>
      </w:r>
      <w:r w:rsidR="00F94FF5" w:rsidRPr="00F94FF5">
        <w:rPr>
          <w:rFonts w:ascii="Times New Roman" w:hAnsi="Times New Roman"/>
          <w:sz w:val="24"/>
          <w:szCs w:val="24"/>
        </w:rPr>
        <w:t>Siekiant gauti finansinę paramą pagal 13.3 papunktį, Pareiškėjai papildomai turi pateikti</w:t>
      </w:r>
    </w:p>
    <w:p w14:paraId="34B1F578" w14:textId="77777777" w:rsidR="00DF4D4C" w:rsidRPr="00F94FF5" w:rsidRDefault="00F94FF5" w:rsidP="00F94FF5">
      <w:pPr>
        <w:spacing w:line="360" w:lineRule="auto"/>
        <w:ind w:firstLine="709"/>
        <w:jc w:val="both"/>
        <w:outlineLvl w:val="0"/>
        <w:rPr>
          <w:rFonts w:ascii="Times New Roman" w:hAnsi="Times New Roman"/>
          <w:bCs/>
          <w:sz w:val="24"/>
          <w:szCs w:val="24"/>
        </w:rPr>
      </w:pPr>
      <w:r w:rsidRPr="00F94FF5">
        <w:rPr>
          <w:rFonts w:ascii="Times New Roman" w:hAnsi="Times New Roman"/>
          <w:sz w:val="24"/>
          <w:szCs w:val="24"/>
        </w:rPr>
        <w:t xml:space="preserve"> naujai sukurtos internetinės programėlės, internetinės parduotuvės sukūrimo</w:t>
      </w:r>
      <w:r w:rsidRPr="00F94FF5">
        <w:rPr>
          <w:rFonts w:ascii="Times New Roman" w:hAnsi="Times New Roman"/>
          <w:bCs/>
          <w:sz w:val="24"/>
          <w:szCs w:val="24"/>
        </w:rPr>
        <w:t xml:space="preserve"> paslaugų sutarties ir (ar) paslaugų perdavimo–priėmimo aktų kopijas</w:t>
      </w:r>
      <w:r w:rsidR="0018678F" w:rsidRPr="00F94FF5">
        <w:rPr>
          <w:rFonts w:ascii="Times New Roman" w:hAnsi="Times New Roman"/>
          <w:bCs/>
          <w:sz w:val="24"/>
          <w:szCs w:val="24"/>
        </w:rPr>
        <w:t>.</w:t>
      </w:r>
    </w:p>
    <w:p w14:paraId="2A22D516" w14:textId="77777777" w:rsidR="00F94FF5" w:rsidRDefault="00F94FF5" w:rsidP="00F94FF5">
      <w:pPr>
        <w:spacing w:line="360" w:lineRule="auto"/>
        <w:ind w:firstLine="709"/>
        <w:jc w:val="both"/>
        <w:outlineLvl w:val="0"/>
        <w:rPr>
          <w:rFonts w:ascii="Times New Roman" w:hAnsi="Times New Roman"/>
          <w:i/>
          <w:sz w:val="16"/>
          <w:szCs w:val="24"/>
        </w:rPr>
      </w:pPr>
      <w:r w:rsidRPr="00F94FF5">
        <w:rPr>
          <w:rFonts w:ascii="Times New Roman" w:hAnsi="Times New Roman"/>
          <w:i/>
          <w:sz w:val="16"/>
          <w:szCs w:val="24"/>
        </w:rPr>
        <w:t xml:space="preserve">2022 m. birželio 22 d. Lazdijų rajono savivaldybės tarybos sprendimo </w:t>
      </w:r>
      <w:bookmarkStart w:id="9" w:name="n_5"/>
      <w:r w:rsidR="00286508" w:rsidRPr="00286508">
        <w:rPr>
          <w:rFonts w:ascii="Times New Roman" w:hAnsi="Times New Roman"/>
          <w:i/>
          <w:sz w:val="16"/>
          <w:szCs w:val="24"/>
        </w:rPr>
        <w:t xml:space="preserve">Nr. 5TS-1117 </w:t>
      </w:r>
      <w:bookmarkEnd w:id="9"/>
      <w:r w:rsidRPr="00F94FF5">
        <w:rPr>
          <w:rFonts w:ascii="Times New Roman" w:hAnsi="Times New Roman"/>
          <w:i/>
          <w:sz w:val="16"/>
          <w:szCs w:val="24"/>
        </w:rPr>
        <w:t>redakcija</w:t>
      </w:r>
    </w:p>
    <w:p w14:paraId="15557454" w14:textId="77777777" w:rsidR="00F94FF5" w:rsidRPr="00F94FF5" w:rsidRDefault="00F94FF5" w:rsidP="00F94FF5">
      <w:pPr>
        <w:spacing w:line="360" w:lineRule="auto"/>
        <w:ind w:firstLine="709"/>
        <w:jc w:val="both"/>
        <w:outlineLvl w:val="0"/>
        <w:rPr>
          <w:rFonts w:ascii="Times New Roman" w:hAnsi="Times New Roman"/>
          <w:i/>
          <w:sz w:val="16"/>
          <w:szCs w:val="24"/>
        </w:rPr>
      </w:pPr>
    </w:p>
    <w:p w14:paraId="0A5C6AFF" w14:textId="77777777" w:rsidR="00E5765A" w:rsidRDefault="00A80B50" w:rsidP="0018678F">
      <w:pPr>
        <w:spacing w:line="360" w:lineRule="auto"/>
        <w:ind w:firstLine="720"/>
        <w:jc w:val="both"/>
        <w:rPr>
          <w:rFonts w:ascii="Times New Roman" w:hAnsi="Times New Roman"/>
          <w:bCs/>
          <w:sz w:val="24"/>
          <w:szCs w:val="24"/>
        </w:rPr>
      </w:pPr>
      <w:r>
        <w:rPr>
          <w:rFonts w:ascii="Times New Roman" w:hAnsi="Times New Roman"/>
          <w:sz w:val="24"/>
          <w:szCs w:val="24"/>
        </w:rPr>
        <w:t>20</w:t>
      </w:r>
      <w:r w:rsidR="00C76093">
        <w:rPr>
          <w:rFonts w:ascii="Times New Roman" w:hAnsi="Times New Roman"/>
          <w:sz w:val="24"/>
          <w:szCs w:val="24"/>
        </w:rPr>
        <w:t>. Siekiant gauti finansinę paramą pagal 13.</w:t>
      </w:r>
      <w:r w:rsidR="00D727F4">
        <w:rPr>
          <w:rFonts w:ascii="Times New Roman" w:hAnsi="Times New Roman"/>
          <w:sz w:val="24"/>
          <w:szCs w:val="24"/>
        </w:rPr>
        <w:t>4</w:t>
      </w:r>
      <w:r w:rsidR="00C76093">
        <w:rPr>
          <w:rFonts w:ascii="Times New Roman" w:hAnsi="Times New Roman"/>
          <w:sz w:val="24"/>
          <w:szCs w:val="24"/>
        </w:rPr>
        <w:t xml:space="preserve"> papunktį, Pareiškėjai papildomai turi pateikti </w:t>
      </w:r>
      <w:r w:rsidR="007455F8" w:rsidRPr="000B7EDC">
        <w:rPr>
          <w:rFonts w:ascii="Times New Roman" w:hAnsi="Times New Roman"/>
          <w:bCs/>
          <w:sz w:val="24"/>
          <w:szCs w:val="24"/>
        </w:rPr>
        <w:t>sutarties su Užimtumo tarnyba kopij</w:t>
      </w:r>
      <w:r w:rsidR="007455F8" w:rsidRPr="000B7EDC">
        <w:rPr>
          <w:rFonts w:ascii="Times New Roman" w:hAnsi="Times New Roman" w:hint="eastAsia"/>
          <w:bCs/>
          <w:sz w:val="24"/>
          <w:szCs w:val="24"/>
        </w:rPr>
        <w:t>ą</w:t>
      </w:r>
      <w:r w:rsidR="00C76093">
        <w:rPr>
          <w:rFonts w:ascii="Times New Roman" w:hAnsi="Times New Roman"/>
          <w:bCs/>
          <w:sz w:val="24"/>
          <w:szCs w:val="24"/>
        </w:rPr>
        <w:t>.</w:t>
      </w:r>
    </w:p>
    <w:p w14:paraId="1681801F" w14:textId="77777777" w:rsidR="00C643BC" w:rsidRDefault="00ED7325" w:rsidP="0018678F">
      <w:pPr>
        <w:spacing w:line="360" w:lineRule="auto"/>
        <w:ind w:firstLine="720"/>
        <w:jc w:val="both"/>
        <w:rPr>
          <w:rFonts w:ascii="Times New Roman" w:hAnsi="Times New Roman"/>
          <w:sz w:val="24"/>
          <w:szCs w:val="24"/>
        </w:rPr>
      </w:pPr>
      <w:r>
        <w:rPr>
          <w:rFonts w:ascii="Times New Roman" w:hAnsi="Times New Roman"/>
          <w:bCs/>
          <w:sz w:val="24"/>
          <w:szCs w:val="24"/>
        </w:rPr>
        <w:t>2</w:t>
      </w:r>
      <w:r w:rsidR="00A80B50">
        <w:rPr>
          <w:rFonts w:ascii="Times New Roman" w:hAnsi="Times New Roman"/>
          <w:bCs/>
          <w:sz w:val="24"/>
          <w:szCs w:val="24"/>
        </w:rPr>
        <w:t>1</w:t>
      </w:r>
      <w:r w:rsidR="00C76093">
        <w:rPr>
          <w:rFonts w:ascii="Times New Roman" w:hAnsi="Times New Roman"/>
          <w:bCs/>
          <w:sz w:val="24"/>
          <w:szCs w:val="24"/>
        </w:rPr>
        <w:t xml:space="preserve">. </w:t>
      </w:r>
      <w:r w:rsidR="00C76093">
        <w:rPr>
          <w:rFonts w:ascii="Times New Roman" w:hAnsi="Times New Roman"/>
          <w:sz w:val="24"/>
          <w:szCs w:val="24"/>
        </w:rPr>
        <w:t>Siekiant gauti finansinę paramą pagal 13.5 papunktį, Pareiškėjai papildomai turi pateikti</w:t>
      </w:r>
      <w:r w:rsidR="00C643BC">
        <w:rPr>
          <w:rFonts w:ascii="Times New Roman" w:hAnsi="Times New Roman"/>
          <w:bCs/>
          <w:sz w:val="24"/>
          <w:szCs w:val="24"/>
        </w:rPr>
        <w:t xml:space="preserve"> </w:t>
      </w:r>
      <w:r w:rsidR="00C643BC" w:rsidRPr="00E0612C">
        <w:rPr>
          <w:rFonts w:ascii="Times New Roman" w:hAnsi="Times New Roman"/>
          <w:sz w:val="24"/>
          <w:szCs w:val="24"/>
        </w:rPr>
        <w:t xml:space="preserve">dokumentus, įrodančius, kad per 12 mėnesių iki paraiškos pateikimo datos įkūrė vieną (ar daugiau) naują darbo vietą Savivaldybėje ir joje įdarbino (neterminuotai) </w:t>
      </w:r>
      <w:r w:rsidR="00C643BC">
        <w:rPr>
          <w:rFonts w:ascii="Times New Roman" w:hAnsi="Times New Roman"/>
          <w:sz w:val="24"/>
          <w:szCs w:val="24"/>
        </w:rPr>
        <w:t>Lazdijų rajono savivaldybės gyventoją</w:t>
      </w:r>
      <w:r w:rsidR="00C643BC" w:rsidRPr="00E0612C">
        <w:rPr>
          <w:rFonts w:ascii="Times New Roman" w:hAnsi="Times New Roman"/>
          <w:sz w:val="24"/>
          <w:szCs w:val="24"/>
        </w:rPr>
        <w:t xml:space="preserve"> </w:t>
      </w:r>
      <w:r w:rsidR="00C643BC" w:rsidRPr="00004D9E">
        <w:rPr>
          <w:rFonts w:ascii="Times New Roman" w:hAnsi="Times New Roman"/>
          <w:sz w:val="24"/>
          <w:szCs w:val="24"/>
        </w:rPr>
        <w:t>(1priedas)</w:t>
      </w:r>
      <w:r w:rsidR="007805D7">
        <w:rPr>
          <w:rFonts w:ascii="Times New Roman" w:hAnsi="Times New Roman"/>
          <w:sz w:val="24"/>
          <w:szCs w:val="24"/>
        </w:rPr>
        <w:t>.</w:t>
      </w:r>
    </w:p>
    <w:p w14:paraId="011CE3AE" w14:textId="77777777" w:rsidR="00F94FF5" w:rsidRPr="00F94FF5" w:rsidRDefault="00F94FF5" w:rsidP="0018678F">
      <w:pPr>
        <w:spacing w:line="360" w:lineRule="auto"/>
        <w:ind w:firstLine="720"/>
        <w:jc w:val="both"/>
        <w:rPr>
          <w:rFonts w:ascii="Times New Roman" w:eastAsia="SimSun" w:hAnsi="Times New Roman"/>
          <w:bCs/>
          <w:sz w:val="24"/>
          <w:szCs w:val="24"/>
        </w:rPr>
      </w:pPr>
      <w:r w:rsidRPr="00F94FF5">
        <w:rPr>
          <w:rFonts w:ascii="Times New Roman" w:eastAsia="Lucida Sans Unicode" w:hAnsi="Times New Roman"/>
          <w:bCs/>
          <w:kern w:val="2"/>
          <w:sz w:val="24"/>
          <w:szCs w:val="24"/>
          <w:lang w:eastAsia="en-US"/>
        </w:rPr>
        <w:t>21</w:t>
      </w:r>
      <w:r w:rsidRPr="00F94FF5">
        <w:rPr>
          <w:rFonts w:ascii="Times New Roman" w:eastAsia="Lucida Sans Unicode" w:hAnsi="Times New Roman"/>
          <w:bCs/>
          <w:kern w:val="2"/>
          <w:sz w:val="24"/>
          <w:szCs w:val="24"/>
          <w:vertAlign w:val="superscript"/>
          <w:lang w:eastAsia="en-US"/>
        </w:rPr>
        <w:t>1</w:t>
      </w:r>
      <w:r w:rsidRPr="00F94FF5">
        <w:rPr>
          <w:rFonts w:ascii="Times New Roman" w:eastAsia="Lucida Sans Unicode" w:hAnsi="Times New Roman"/>
          <w:bCs/>
          <w:kern w:val="2"/>
          <w:sz w:val="24"/>
          <w:szCs w:val="24"/>
          <w:lang w:eastAsia="en-US"/>
        </w:rPr>
        <w:t xml:space="preserve"> </w:t>
      </w:r>
      <w:r w:rsidRPr="00F94FF5">
        <w:rPr>
          <w:rFonts w:ascii="Times New Roman" w:hAnsi="Times New Roman"/>
          <w:bCs/>
          <w:sz w:val="24"/>
          <w:szCs w:val="24"/>
        </w:rPr>
        <w:t xml:space="preserve">Siekiant gauti finansinę paramą pagal 13.11 papunktį, Pareiškėjai papildomai turi pateikti dokumentus, įrodančius, jog </w:t>
      </w:r>
      <w:r w:rsidRPr="00F94FF5">
        <w:rPr>
          <w:rFonts w:ascii="Times New Roman" w:eastAsia="SimSun" w:hAnsi="Times New Roman"/>
          <w:bCs/>
          <w:sz w:val="24"/>
          <w:szCs w:val="24"/>
        </w:rPr>
        <w:t xml:space="preserve">Lazdijų rajono savivaldybėje įdarbino pagal neterminuotą darbo sutartį </w:t>
      </w:r>
      <w:r w:rsidRPr="00F94FF5">
        <w:rPr>
          <w:rFonts w:ascii="Times New Roman" w:hAnsi="Times New Roman"/>
          <w:bCs/>
          <w:sz w:val="24"/>
          <w:szCs w:val="24"/>
        </w:rPr>
        <w:t>asmenį, kuriam suteiktas pabėgėlio statusas, arba asmenį, kuriam suteikta papildoma ar laikinoji apsauga</w:t>
      </w:r>
      <w:r w:rsidRPr="00F94FF5">
        <w:rPr>
          <w:rFonts w:ascii="Times New Roman" w:eastAsia="SimSun" w:hAnsi="Times New Roman"/>
          <w:bCs/>
          <w:sz w:val="24"/>
          <w:szCs w:val="24"/>
        </w:rPr>
        <w:t>: darbo sutarties kopiją.</w:t>
      </w:r>
    </w:p>
    <w:p w14:paraId="4C574973" w14:textId="77777777" w:rsidR="00F94FF5" w:rsidRDefault="00F94FF5" w:rsidP="0018678F">
      <w:pPr>
        <w:spacing w:line="360" w:lineRule="auto"/>
        <w:ind w:firstLine="720"/>
        <w:jc w:val="both"/>
        <w:rPr>
          <w:rFonts w:ascii="Times New Roman" w:hAnsi="Times New Roman"/>
          <w:i/>
          <w:sz w:val="16"/>
          <w:szCs w:val="24"/>
        </w:rPr>
      </w:pPr>
      <w:r w:rsidRPr="00F94FF5">
        <w:rPr>
          <w:rFonts w:ascii="Times New Roman" w:hAnsi="Times New Roman"/>
          <w:i/>
          <w:sz w:val="16"/>
          <w:szCs w:val="24"/>
        </w:rPr>
        <w:t xml:space="preserve">2022 m. birželio 22 d. Lazdijų rajono savivaldybės tarybos sprendimo </w:t>
      </w:r>
      <w:bookmarkStart w:id="10" w:name="n_6"/>
      <w:r w:rsidR="00286508" w:rsidRPr="00286508">
        <w:rPr>
          <w:rFonts w:ascii="Times New Roman" w:hAnsi="Times New Roman"/>
          <w:i/>
          <w:sz w:val="16"/>
          <w:szCs w:val="24"/>
        </w:rPr>
        <w:t xml:space="preserve">Nr. 5TS-1117 </w:t>
      </w:r>
      <w:bookmarkEnd w:id="10"/>
      <w:r w:rsidRPr="00F94FF5">
        <w:rPr>
          <w:rFonts w:ascii="Times New Roman" w:hAnsi="Times New Roman"/>
          <w:i/>
          <w:sz w:val="16"/>
          <w:szCs w:val="24"/>
        </w:rPr>
        <w:t>redakcija</w:t>
      </w:r>
    </w:p>
    <w:p w14:paraId="4BA9A64E" w14:textId="77777777" w:rsidR="00F94FF5" w:rsidRDefault="00F94FF5" w:rsidP="0018678F">
      <w:pPr>
        <w:spacing w:line="360" w:lineRule="auto"/>
        <w:ind w:firstLine="720"/>
        <w:jc w:val="both"/>
        <w:rPr>
          <w:rFonts w:ascii="Times New Roman" w:hAnsi="Times New Roman"/>
          <w:i/>
          <w:sz w:val="16"/>
          <w:szCs w:val="24"/>
        </w:rPr>
      </w:pPr>
    </w:p>
    <w:p w14:paraId="465DE85C" w14:textId="77777777" w:rsidR="00F94FF5" w:rsidRPr="00F94FF5" w:rsidRDefault="00F94FF5" w:rsidP="00F94FF5">
      <w:pPr>
        <w:spacing w:line="360" w:lineRule="auto"/>
        <w:ind w:firstLine="709"/>
        <w:jc w:val="both"/>
        <w:rPr>
          <w:rFonts w:ascii="Times New Roman" w:hAnsi="Times New Roman"/>
          <w:bCs/>
          <w:sz w:val="24"/>
          <w:szCs w:val="24"/>
          <w:lang w:eastAsia="lt-LT"/>
        </w:rPr>
      </w:pPr>
      <w:r w:rsidRPr="00F94FF5">
        <w:rPr>
          <w:rFonts w:ascii="Times New Roman" w:eastAsia="Lucida Sans Unicode" w:hAnsi="Times New Roman"/>
          <w:bCs/>
          <w:kern w:val="2"/>
          <w:sz w:val="24"/>
          <w:szCs w:val="24"/>
          <w:lang w:eastAsia="en-US"/>
        </w:rPr>
        <w:t>21</w:t>
      </w:r>
      <w:r w:rsidRPr="00F94FF5">
        <w:rPr>
          <w:rFonts w:ascii="Times New Roman" w:eastAsia="Lucida Sans Unicode" w:hAnsi="Times New Roman"/>
          <w:bCs/>
          <w:kern w:val="2"/>
          <w:sz w:val="24"/>
          <w:szCs w:val="24"/>
          <w:vertAlign w:val="superscript"/>
          <w:lang w:eastAsia="en-US"/>
        </w:rPr>
        <w:t>2</w:t>
      </w:r>
      <w:r w:rsidRPr="00F94FF5">
        <w:rPr>
          <w:rFonts w:ascii="Times New Roman" w:eastAsia="Lucida Sans Unicode" w:hAnsi="Times New Roman"/>
          <w:bCs/>
          <w:kern w:val="2"/>
          <w:sz w:val="24"/>
          <w:szCs w:val="24"/>
          <w:lang w:eastAsia="en-US"/>
        </w:rPr>
        <w:t xml:space="preserve"> </w:t>
      </w:r>
      <w:r w:rsidRPr="00F94FF5">
        <w:rPr>
          <w:rFonts w:ascii="Times New Roman" w:hAnsi="Times New Roman"/>
          <w:bCs/>
          <w:sz w:val="24"/>
          <w:szCs w:val="24"/>
        </w:rPr>
        <w:t>Siekiant gauti finansinę paramą pagal 13.12 papunktį, Pareiškėjai papildomai turi pateikti:</w:t>
      </w:r>
    </w:p>
    <w:p w14:paraId="1BA7EC16" w14:textId="77777777" w:rsidR="00F94FF5" w:rsidRPr="00F94FF5" w:rsidRDefault="00F94FF5" w:rsidP="00F94FF5">
      <w:pPr>
        <w:spacing w:line="360" w:lineRule="auto"/>
        <w:ind w:firstLine="709"/>
        <w:jc w:val="both"/>
        <w:rPr>
          <w:rFonts w:ascii="Times New Roman" w:eastAsia="Lucida Sans Unicode" w:hAnsi="Times New Roman"/>
          <w:bCs/>
          <w:kern w:val="2"/>
          <w:sz w:val="24"/>
          <w:szCs w:val="24"/>
          <w:lang w:eastAsia="en-US"/>
        </w:rPr>
      </w:pPr>
      <w:r w:rsidRPr="00F94FF5">
        <w:rPr>
          <w:rFonts w:ascii="Times New Roman" w:eastAsia="Lucida Sans Unicode" w:hAnsi="Times New Roman"/>
          <w:bCs/>
          <w:kern w:val="2"/>
          <w:sz w:val="24"/>
          <w:szCs w:val="24"/>
          <w:lang w:eastAsia="en-US"/>
        </w:rPr>
        <w:t>1. Kelio savininko leidimo vykdyti kelio ženklo įrengimo darbus kopiją;</w:t>
      </w:r>
    </w:p>
    <w:p w14:paraId="1418D998" w14:textId="77777777" w:rsidR="00F94FF5" w:rsidRPr="00F94FF5" w:rsidRDefault="00F94FF5" w:rsidP="00F94FF5">
      <w:pPr>
        <w:spacing w:line="360" w:lineRule="auto"/>
        <w:ind w:firstLine="709"/>
        <w:jc w:val="both"/>
        <w:rPr>
          <w:rFonts w:ascii="Times New Roman" w:eastAsia="Lucida Sans Unicode" w:hAnsi="Times New Roman"/>
          <w:bCs/>
          <w:kern w:val="2"/>
          <w:sz w:val="24"/>
          <w:szCs w:val="24"/>
          <w:lang w:eastAsia="en-US"/>
        </w:rPr>
      </w:pPr>
      <w:r w:rsidRPr="00F94FF5">
        <w:rPr>
          <w:rFonts w:ascii="Times New Roman" w:eastAsia="Lucida Sans Unicode" w:hAnsi="Times New Roman"/>
          <w:bCs/>
          <w:kern w:val="2"/>
          <w:sz w:val="24"/>
          <w:szCs w:val="24"/>
          <w:lang w:eastAsia="en-US"/>
        </w:rPr>
        <w:t>2. Kelio ženklo įsigijimo dokumentų ir sertifikatų ar kitų dokumentų, patvirtinančių, kad kelio ženklų gamybai naudojamos medžiagos ir gaminiai atitinka kelio ženklams nustatytus standartus, kopijas;</w:t>
      </w:r>
    </w:p>
    <w:p w14:paraId="18604848" w14:textId="77777777" w:rsidR="00F94FF5" w:rsidRPr="00F94FF5" w:rsidRDefault="00F94FF5" w:rsidP="00F94FF5">
      <w:pPr>
        <w:tabs>
          <w:tab w:val="left" w:pos="851"/>
          <w:tab w:val="left" w:pos="993"/>
        </w:tabs>
        <w:spacing w:line="360" w:lineRule="auto"/>
        <w:ind w:firstLine="709"/>
        <w:jc w:val="both"/>
        <w:rPr>
          <w:rFonts w:ascii="Times New Roman" w:eastAsia="Lucida Sans Unicode" w:hAnsi="Times New Roman"/>
          <w:bCs/>
          <w:kern w:val="2"/>
          <w:sz w:val="24"/>
          <w:szCs w:val="24"/>
          <w:lang w:eastAsia="en-US"/>
        </w:rPr>
      </w:pPr>
      <w:r w:rsidRPr="00F94FF5">
        <w:rPr>
          <w:rFonts w:ascii="Times New Roman" w:eastAsia="Lucida Sans Unicode" w:hAnsi="Times New Roman"/>
          <w:bCs/>
          <w:kern w:val="2"/>
          <w:sz w:val="24"/>
          <w:szCs w:val="24"/>
          <w:lang w:eastAsia="en-US"/>
        </w:rPr>
        <w:t>3. Kelio savininko patvirtinančio dokumento, kad kelio ženklas įrengtas tinkamai, vadovaujantis Kelių eismo taisyklėmis, Kelio ženklų įrengimo ir vertikaliojo ženklinimo taisyklėmis ir kitais šių darbų atlikimą reglamentuojančiais teisės aktais, kopiją;</w:t>
      </w:r>
    </w:p>
    <w:p w14:paraId="40C19E24" w14:textId="77777777" w:rsidR="00F94FF5" w:rsidRPr="00F94FF5" w:rsidRDefault="00F94FF5" w:rsidP="00F94FF5">
      <w:pPr>
        <w:spacing w:line="360" w:lineRule="auto"/>
        <w:ind w:firstLine="709"/>
        <w:jc w:val="both"/>
        <w:rPr>
          <w:rFonts w:ascii="Times New Roman" w:eastAsia="Lucida Sans Unicode" w:hAnsi="Times New Roman"/>
          <w:bCs/>
          <w:kern w:val="2"/>
          <w:sz w:val="24"/>
          <w:szCs w:val="24"/>
          <w:lang w:eastAsia="en-US"/>
        </w:rPr>
      </w:pPr>
      <w:r w:rsidRPr="00F94FF5">
        <w:rPr>
          <w:rFonts w:ascii="Times New Roman" w:eastAsia="Lucida Sans Unicode" w:hAnsi="Times New Roman"/>
          <w:bCs/>
          <w:kern w:val="2"/>
          <w:sz w:val="24"/>
          <w:szCs w:val="24"/>
          <w:lang w:eastAsia="en-US"/>
        </w:rPr>
        <w:t>4. Kelio ženklo įrengimo faktą patvirtinantį įrodymą (nuotrauką).</w:t>
      </w:r>
    </w:p>
    <w:p w14:paraId="5EDC9674" w14:textId="77777777" w:rsidR="00F94FF5" w:rsidRDefault="00F94FF5" w:rsidP="0018678F">
      <w:pPr>
        <w:spacing w:line="360" w:lineRule="auto"/>
        <w:ind w:firstLine="720"/>
        <w:jc w:val="both"/>
        <w:rPr>
          <w:rFonts w:ascii="Times New Roman" w:hAnsi="Times New Roman"/>
          <w:i/>
          <w:sz w:val="16"/>
          <w:szCs w:val="24"/>
        </w:rPr>
      </w:pPr>
      <w:r w:rsidRPr="00F94FF5">
        <w:rPr>
          <w:rFonts w:ascii="Times New Roman" w:hAnsi="Times New Roman"/>
          <w:i/>
          <w:sz w:val="16"/>
          <w:szCs w:val="24"/>
        </w:rPr>
        <w:t xml:space="preserve">2022 m. birželio 22 d. Lazdijų rajono savivaldybės tarybos sprendimo </w:t>
      </w:r>
      <w:bookmarkStart w:id="11" w:name="n_7"/>
      <w:r w:rsidR="00286508" w:rsidRPr="00286508">
        <w:rPr>
          <w:rFonts w:ascii="Times New Roman" w:hAnsi="Times New Roman"/>
          <w:i/>
          <w:sz w:val="16"/>
          <w:szCs w:val="24"/>
        </w:rPr>
        <w:t xml:space="preserve">Nr. 5TS-1117 </w:t>
      </w:r>
      <w:bookmarkEnd w:id="11"/>
      <w:r w:rsidRPr="00F94FF5">
        <w:rPr>
          <w:rFonts w:ascii="Times New Roman" w:hAnsi="Times New Roman"/>
          <w:i/>
          <w:sz w:val="16"/>
          <w:szCs w:val="24"/>
        </w:rPr>
        <w:t>redakcija</w:t>
      </w:r>
    </w:p>
    <w:p w14:paraId="4F84D601" w14:textId="77777777" w:rsidR="00F94FF5" w:rsidRPr="00F94FF5" w:rsidRDefault="00F94FF5" w:rsidP="0018678F">
      <w:pPr>
        <w:spacing w:line="360" w:lineRule="auto"/>
        <w:ind w:firstLine="720"/>
        <w:jc w:val="both"/>
        <w:rPr>
          <w:rFonts w:ascii="Times New Roman" w:hAnsi="Times New Roman"/>
          <w:i/>
          <w:sz w:val="16"/>
          <w:szCs w:val="24"/>
        </w:rPr>
      </w:pPr>
    </w:p>
    <w:p w14:paraId="3612B37D" w14:textId="77777777" w:rsidR="007805D7" w:rsidRDefault="00723257" w:rsidP="00723257">
      <w:pPr>
        <w:spacing w:line="360" w:lineRule="auto"/>
        <w:ind w:firstLine="851"/>
        <w:jc w:val="both"/>
        <w:outlineLvl w:val="0"/>
        <w:rPr>
          <w:rFonts w:ascii="Times New Roman" w:hAnsi="Times New Roman"/>
          <w:sz w:val="24"/>
          <w:szCs w:val="24"/>
        </w:rPr>
      </w:pPr>
      <w:r>
        <w:rPr>
          <w:rFonts w:ascii="Times New Roman" w:hAnsi="Times New Roman"/>
          <w:sz w:val="24"/>
          <w:szCs w:val="24"/>
        </w:rPr>
        <w:t>2</w:t>
      </w:r>
      <w:r w:rsidR="00A80B50">
        <w:rPr>
          <w:rFonts w:ascii="Times New Roman" w:hAnsi="Times New Roman"/>
          <w:sz w:val="24"/>
          <w:szCs w:val="24"/>
        </w:rPr>
        <w:t>2</w:t>
      </w:r>
      <w:r>
        <w:rPr>
          <w:rFonts w:ascii="Times New Roman" w:hAnsi="Times New Roman"/>
          <w:sz w:val="24"/>
          <w:szCs w:val="24"/>
        </w:rPr>
        <w:t xml:space="preserve">. </w:t>
      </w:r>
      <w:r w:rsidR="00422944">
        <w:rPr>
          <w:rFonts w:ascii="Times New Roman" w:hAnsi="Times New Roman"/>
          <w:sz w:val="24"/>
          <w:szCs w:val="24"/>
        </w:rPr>
        <w:t>Siekiant gauti finansinę paramą pagal 13.6 papunktį, Pareiškėjai papildomai turi pateikti:</w:t>
      </w:r>
    </w:p>
    <w:p w14:paraId="067C950F" w14:textId="77777777" w:rsidR="00C643BC" w:rsidRPr="0065410E" w:rsidRDefault="00241ED9" w:rsidP="0065410E">
      <w:pPr>
        <w:spacing w:line="360" w:lineRule="auto"/>
        <w:ind w:firstLine="851"/>
        <w:jc w:val="both"/>
        <w:outlineLvl w:val="0"/>
        <w:rPr>
          <w:rFonts w:ascii="Times New Roman" w:hAnsi="Times New Roman"/>
          <w:sz w:val="24"/>
          <w:szCs w:val="24"/>
        </w:rPr>
      </w:pPr>
      <w:r>
        <w:rPr>
          <w:rFonts w:ascii="Times New Roman" w:hAnsi="Times New Roman"/>
          <w:sz w:val="24"/>
          <w:szCs w:val="24"/>
        </w:rPr>
        <w:t>2</w:t>
      </w:r>
      <w:r w:rsidR="00A80B50">
        <w:rPr>
          <w:rFonts w:ascii="Times New Roman" w:hAnsi="Times New Roman"/>
          <w:sz w:val="24"/>
          <w:szCs w:val="24"/>
        </w:rPr>
        <w:t>2</w:t>
      </w:r>
      <w:r>
        <w:rPr>
          <w:rFonts w:ascii="Times New Roman" w:hAnsi="Times New Roman"/>
          <w:sz w:val="24"/>
          <w:szCs w:val="24"/>
        </w:rPr>
        <w:t>.</w:t>
      </w:r>
      <w:r w:rsidR="0018678F">
        <w:rPr>
          <w:rFonts w:ascii="Times New Roman" w:hAnsi="Times New Roman"/>
          <w:sz w:val="24"/>
          <w:szCs w:val="24"/>
        </w:rPr>
        <w:t>1</w:t>
      </w:r>
      <w:r>
        <w:rPr>
          <w:rFonts w:ascii="Times New Roman" w:hAnsi="Times New Roman"/>
          <w:sz w:val="24"/>
          <w:szCs w:val="24"/>
        </w:rPr>
        <w:t xml:space="preserve">. </w:t>
      </w:r>
      <w:r w:rsidR="002314B8" w:rsidRPr="00EF3724">
        <w:rPr>
          <w:rFonts w:ascii="Times New Roman" w:hAnsi="Times New Roman"/>
          <w:bCs/>
          <w:sz w:val="24"/>
          <w:szCs w:val="24"/>
        </w:rPr>
        <w:t>technin</w:t>
      </w:r>
      <w:r w:rsidR="002314B8" w:rsidRPr="00EF3724">
        <w:rPr>
          <w:rFonts w:ascii="Times New Roman" w:hAnsi="Times New Roman" w:hint="eastAsia"/>
          <w:bCs/>
          <w:sz w:val="24"/>
          <w:szCs w:val="24"/>
        </w:rPr>
        <w:t>ė</w:t>
      </w:r>
      <w:r w:rsidR="002314B8" w:rsidRPr="00EF3724">
        <w:rPr>
          <w:rFonts w:ascii="Times New Roman" w:hAnsi="Times New Roman"/>
          <w:bCs/>
          <w:sz w:val="24"/>
          <w:szCs w:val="24"/>
        </w:rPr>
        <w:t>s dokumentacijos kopij</w:t>
      </w:r>
      <w:r w:rsidR="002314B8" w:rsidRPr="00EF3724">
        <w:rPr>
          <w:rFonts w:ascii="Times New Roman" w:hAnsi="Times New Roman" w:hint="eastAsia"/>
          <w:bCs/>
          <w:sz w:val="24"/>
          <w:szCs w:val="24"/>
        </w:rPr>
        <w:t>ą</w:t>
      </w:r>
      <w:r w:rsidR="0065410E">
        <w:rPr>
          <w:rFonts w:ascii="Times New Roman" w:hAnsi="Times New Roman"/>
          <w:bCs/>
          <w:sz w:val="24"/>
          <w:szCs w:val="24"/>
        </w:rPr>
        <w:t>;</w:t>
      </w:r>
    </w:p>
    <w:p w14:paraId="746F2156" w14:textId="77777777" w:rsidR="00B35290" w:rsidRDefault="0005793C" w:rsidP="006248D1">
      <w:pPr>
        <w:spacing w:line="360" w:lineRule="auto"/>
        <w:ind w:firstLine="851"/>
        <w:jc w:val="both"/>
        <w:outlineLvl w:val="0"/>
        <w:rPr>
          <w:rFonts w:ascii="Times New Roman" w:hAnsi="Times New Roman"/>
          <w:bCs/>
          <w:sz w:val="24"/>
          <w:szCs w:val="24"/>
        </w:rPr>
      </w:pPr>
      <w:r>
        <w:rPr>
          <w:rFonts w:ascii="Times New Roman" w:hAnsi="Times New Roman"/>
          <w:bCs/>
          <w:sz w:val="24"/>
          <w:szCs w:val="24"/>
        </w:rPr>
        <w:t>2</w:t>
      </w:r>
      <w:r w:rsidR="00A80B50">
        <w:rPr>
          <w:rFonts w:ascii="Times New Roman" w:hAnsi="Times New Roman"/>
          <w:bCs/>
          <w:sz w:val="24"/>
          <w:szCs w:val="24"/>
        </w:rPr>
        <w:t>2</w:t>
      </w:r>
      <w:r>
        <w:rPr>
          <w:rFonts w:ascii="Times New Roman" w:hAnsi="Times New Roman"/>
          <w:bCs/>
          <w:sz w:val="24"/>
          <w:szCs w:val="24"/>
        </w:rPr>
        <w:t>.</w:t>
      </w:r>
      <w:r w:rsidR="0018678F">
        <w:rPr>
          <w:rFonts w:ascii="Times New Roman" w:hAnsi="Times New Roman"/>
          <w:bCs/>
          <w:sz w:val="24"/>
          <w:szCs w:val="24"/>
        </w:rPr>
        <w:t>2</w:t>
      </w:r>
      <w:r>
        <w:rPr>
          <w:rFonts w:ascii="Times New Roman" w:hAnsi="Times New Roman"/>
          <w:bCs/>
          <w:sz w:val="24"/>
          <w:szCs w:val="24"/>
        </w:rPr>
        <w:t xml:space="preserve">. </w:t>
      </w:r>
      <w:r w:rsidRPr="00EF3724">
        <w:rPr>
          <w:rFonts w:ascii="Times New Roman" w:hAnsi="Times New Roman"/>
          <w:bCs/>
          <w:sz w:val="24"/>
          <w:szCs w:val="24"/>
        </w:rPr>
        <w:t>statinio ar žem</w:t>
      </w:r>
      <w:r w:rsidRPr="00EF3724">
        <w:rPr>
          <w:rFonts w:ascii="Times New Roman" w:hAnsi="Times New Roman" w:hint="eastAsia"/>
          <w:bCs/>
          <w:sz w:val="24"/>
          <w:szCs w:val="24"/>
        </w:rPr>
        <w:t>ė</w:t>
      </w:r>
      <w:r w:rsidRPr="00EF3724">
        <w:rPr>
          <w:rFonts w:ascii="Times New Roman" w:hAnsi="Times New Roman"/>
          <w:bCs/>
          <w:sz w:val="24"/>
          <w:szCs w:val="24"/>
        </w:rPr>
        <w:t>s sklypo, kuriame numatoma atlikti statybos darbus, nuosavyb</w:t>
      </w:r>
      <w:r w:rsidRPr="00EF3724">
        <w:rPr>
          <w:rFonts w:ascii="Times New Roman" w:hAnsi="Times New Roman" w:hint="eastAsia"/>
          <w:bCs/>
          <w:sz w:val="24"/>
          <w:szCs w:val="24"/>
        </w:rPr>
        <w:t>ė</w:t>
      </w:r>
      <w:r w:rsidRPr="00EF3724">
        <w:rPr>
          <w:rFonts w:ascii="Times New Roman" w:hAnsi="Times New Roman"/>
          <w:bCs/>
          <w:sz w:val="24"/>
          <w:szCs w:val="24"/>
        </w:rPr>
        <w:t>s dokument</w:t>
      </w:r>
      <w:r w:rsidRPr="00EF3724">
        <w:rPr>
          <w:rFonts w:ascii="Times New Roman" w:hAnsi="Times New Roman" w:hint="eastAsia"/>
          <w:bCs/>
          <w:sz w:val="24"/>
          <w:szCs w:val="24"/>
        </w:rPr>
        <w:t>ų</w:t>
      </w:r>
      <w:r w:rsidRPr="00EF3724">
        <w:rPr>
          <w:rFonts w:ascii="Times New Roman" w:hAnsi="Times New Roman"/>
          <w:bCs/>
          <w:sz w:val="24"/>
          <w:szCs w:val="24"/>
        </w:rPr>
        <w:t xml:space="preserve"> kopij</w:t>
      </w:r>
      <w:r w:rsidRPr="00EF3724">
        <w:rPr>
          <w:rFonts w:ascii="Times New Roman" w:hAnsi="Times New Roman" w:hint="eastAsia"/>
          <w:bCs/>
          <w:sz w:val="24"/>
          <w:szCs w:val="24"/>
        </w:rPr>
        <w:t>ą</w:t>
      </w:r>
      <w:r>
        <w:rPr>
          <w:rFonts w:ascii="Times New Roman" w:hAnsi="Times New Roman"/>
          <w:bCs/>
          <w:sz w:val="24"/>
          <w:szCs w:val="24"/>
        </w:rPr>
        <w:t>;</w:t>
      </w:r>
    </w:p>
    <w:p w14:paraId="665EC59E" w14:textId="77777777" w:rsidR="0005793C" w:rsidRDefault="0005793C" w:rsidP="006248D1">
      <w:pPr>
        <w:spacing w:line="360" w:lineRule="auto"/>
        <w:ind w:firstLine="851"/>
        <w:jc w:val="both"/>
        <w:outlineLvl w:val="0"/>
        <w:rPr>
          <w:rFonts w:ascii="Times New Roman" w:hAnsi="Times New Roman"/>
          <w:bCs/>
          <w:sz w:val="24"/>
          <w:szCs w:val="24"/>
        </w:rPr>
      </w:pPr>
      <w:r>
        <w:rPr>
          <w:rFonts w:ascii="Times New Roman" w:hAnsi="Times New Roman"/>
          <w:bCs/>
          <w:sz w:val="24"/>
          <w:szCs w:val="24"/>
        </w:rPr>
        <w:lastRenderedPageBreak/>
        <w:t>2</w:t>
      </w:r>
      <w:r w:rsidR="00A80B50">
        <w:rPr>
          <w:rFonts w:ascii="Times New Roman" w:hAnsi="Times New Roman"/>
          <w:bCs/>
          <w:sz w:val="24"/>
          <w:szCs w:val="24"/>
        </w:rPr>
        <w:t>2</w:t>
      </w:r>
      <w:r>
        <w:rPr>
          <w:rFonts w:ascii="Times New Roman" w:hAnsi="Times New Roman"/>
          <w:bCs/>
          <w:sz w:val="24"/>
          <w:szCs w:val="24"/>
        </w:rPr>
        <w:t>.</w:t>
      </w:r>
      <w:r w:rsidR="0018678F">
        <w:rPr>
          <w:rFonts w:ascii="Times New Roman" w:hAnsi="Times New Roman"/>
          <w:bCs/>
          <w:sz w:val="24"/>
          <w:szCs w:val="24"/>
        </w:rPr>
        <w:t>3</w:t>
      </w:r>
      <w:r>
        <w:rPr>
          <w:rFonts w:ascii="Times New Roman" w:hAnsi="Times New Roman"/>
          <w:bCs/>
          <w:sz w:val="24"/>
          <w:szCs w:val="24"/>
        </w:rPr>
        <w:t>.</w:t>
      </w:r>
      <w:r w:rsidR="00762326">
        <w:rPr>
          <w:rFonts w:ascii="Times New Roman" w:hAnsi="Times New Roman"/>
          <w:bCs/>
          <w:sz w:val="24"/>
          <w:szCs w:val="24"/>
        </w:rPr>
        <w:t xml:space="preserve"> </w:t>
      </w:r>
      <w:r w:rsidR="00762326" w:rsidRPr="00EF3724">
        <w:rPr>
          <w:rFonts w:ascii="Times New Roman" w:hAnsi="Times New Roman"/>
          <w:bCs/>
          <w:sz w:val="24"/>
          <w:szCs w:val="24"/>
        </w:rPr>
        <w:t>jeigu statinys ar sklypas SVV subjektui priklauso ne nuosavyb</w:t>
      </w:r>
      <w:r w:rsidR="00762326" w:rsidRPr="00EF3724">
        <w:rPr>
          <w:rFonts w:ascii="Times New Roman" w:hAnsi="Times New Roman" w:hint="eastAsia"/>
          <w:bCs/>
          <w:sz w:val="24"/>
          <w:szCs w:val="24"/>
        </w:rPr>
        <w:t>ė</w:t>
      </w:r>
      <w:r w:rsidR="00762326" w:rsidRPr="00EF3724">
        <w:rPr>
          <w:rFonts w:ascii="Times New Roman" w:hAnsi="Times New Roman"/>
          <w:bCs/>
          <w:sz w:val="24"/>
          <w:szCs w:val="24"/>
        </w:rPr>
        <w:t>s teise – šio turto valdymo sutarties kopij</w:t>
      </w:r>
      <w:r w:rsidR="00762326" w:rsidRPr="00EF3724">
        <w:rPr>
          <w:rFonts w:ascii="Times New Roman" w:hAnsi="Times New Roman" w:hint="eastAsia"/>
          <w:bCs/>
          <w:sz w:val="24"/>
          <w:szCs w:val="24"/>
        </w:rPr>
        <w:t>ą</w:t>
      </w:r>
      <w:r w:rsidR="00762326" w:rsidRPr="00EF3724">
        <w:rPr>
          <w:rFonts w:ascii="Times New Roman" w:hAnsi="Times New Roman"/>
          <w:bCs/>
          <w:sz w:val="24"/>
          <w:szCs w:val="24"/>
        </w:rPr>
        <w:t xml:space="preserve"> ir turto valdytojo raštiško sutikimo vykdyti veiklas kopij</w:t>
      </w:r>
      <w:r w:rsidR="00762326" w:rsidRPr="00EF3724">
        <w:rPr>
          <w:rFonts w:ascii="Times New Roman" w:hAnsi="Times New Roman" w:hint="eastAsia"/>
          <w:bCs/>
          <w:sz w:val="24"/>
          <w:szCs w:val="24"/>
        </w:rPr>
        <w:t>ą</w:t>
      </w:r>
      <w:r w:rsidR="00762326" w:rsidRPr="00EF3724">
        <w:rPr>
          <w:rFonts w:ascii="Times New Roman" w:hAnsi="Times New Roman"/>
          <w:bCs/>
          <w:sz w:val="24"/>
          <w:szCs w:val="24"/>
        </w:rPr>
        <w:t xml:space="preserve"> (jei taikoma)</w:t>
      </w:r>
      <w:r w:rsidR="0018678F">
        <w:rPr>
          <w:rFonts w:ascii="Times New Roman" w:hAnsi="Times New Roman"/>
          <w:bCs/>
          <w:sz w:val="24"/>
          <w:szCs w:val="24"/>
        </w:rPr>
        <w:t>.</w:t>
      </w:r>
    </w:p>
    <w:p w14:paraId="5CD03575" w14:textId="77777777" w:rsidR="003E59EF" w:rsidRDefault="00A22533" w:rsidP="003E59EF">
      <w:pPr>
        <w:spacing w:line="360" w:lineRule="auto"/>
        <w:ind w:firstLine="851"/>
        <w:jc w:val="both"/>
        <w:outlineLvl w:val="0"/>
        <w:rPr>
          <w:rFonts w:ascii="Times New Roman" w:hAnsi="Times New Roman"/>
          <w:sz w:val="24"/>
          <w:szCs w:val="24"/>
        </w:rPr>
      </w:pPr>
      <w:r>
        <w:rPr>
          <w:rFonts w:ascii="Times New Roman" w:hAnsi="Times New Roman"/>
          <w:bCs/>
          <w:sz w:val="24"/>
          <w:szCs w:val="24"/>
        </w:rPr>
        <w:t>2</w:t>
      </w:r>
      <w:r w:rsidR="00A80B50">
        <w:rPr>
          <w:rFonts w:ascii="Times New Roman" w:hAnsi="Times New Roman"/>
          <w:bCs/>
          <w:sz w:val="24"/>
          <w:szCs w:val="24"/>
        </w:rPr>
        <w:t>3</w:t>
      </w:r>
      <w:r>
        <w:rPr>
          <w:rFonts w:ascii="Times New Roman" w:hAnsi="Times New Roman"/>
          <w:bCs/>
          <w:sz w:val="24"/>
          <w:szCs w:val="24"/>
        </w:rPr>
        <w:t xml:space="preserve">. </w:t>
      </w:r>
      <w:r>
        <w:rPr>
          <w:rFonts w:ascii="Times New Roman" w:hAnsi="Times New Roman"/>
          <w:sz w:val="24"/>
          <w:szCs w:val="24"/>
        </w:rPr>
        <w:t>Siekiant gauti finansinę paramą pagal 13.7 papunktį, Pareiškėjai papildomai turi pateikti:</w:t>
      </w:r>
    </w:p>
    <w:p w14:paraId="3A9FBB65" w14:textId="77777777" w:rsidR="003E59EF" w:rsidRDefault="003E59EF" w:rsidP="003E59EF">
      <w:pPr>
        <w:spacing w:line="360" w:lineRule="auto"/>
        <w:ind w:firstLine="851"/>
        <w:jc w:val="both"/>
        <w:outlineLvl w:val="0"/>
        <w:rPr>
          <w:rFonts w:ascii="Times New Roman" w:hAnsi="Times New Roman"/>
          <w:bCs/>
          <w:sz w:val="24"/>
          <w:szCs w:val="24"/>
        </w:rPr>
      </w:pPr>
      <w:r>
        <w:rPr>
          <w:rFonts w:ascii="Times New Roman" w:hAnsi="Times New Roman"/>
          <w:bCs/>
          <w:sz w:val="24"/>
          <w:szCs w:val="24"/>
        </w:rPr>
        <w:t>2</w:t>
      </w:r>
      <w:r w:rsidR="00A80B50">
        <w:rPr>
          <w:rFonts w:ascii="Times New Roman" w:hAnsi="Times New Roman"/>
          <w:bCs/>
          <w:sz w:val="24"/>
          <w:szCs w:val="24"/>
        </w:rPr>
        <w:t>3</w:t>
      </w:r>
      <w:r>
        <w:rPr>
          <w:rFonts w:ascii="Times New Roman" w:hAnsi="Times New Roman"/>
          <w:bCs/>
          <w:sz w:val="24"/>
          <w:szCs w:val="24"/>
        </w:rPr>
        <w:t>.1.  galiojančios verslo paskolos sutarties kopiją;</w:t>
      </w:r>
    </w:p>
    <w:p w14:paraId="1CE4EF21" w14:textId="77777777" w:rsidR="003E59EF" w:rsidRDefault="003E59EF" w:rsidP="003E59EF">
      <w:pPr>
        <w:spacing w:line="360" w:lineRule="auto"/>
        <w:ind w:firstLine="851"/>
        <w:jc w:val="both"/>
        <w:outlineLvl w:val="0"/>
        <w:rPr>
          <w:rFonts w:ascii="Times New Roman" w:hAnsi="Times New Roman"/>
          <w:sz w:val="24"/>
          <w:szCs w:val="24"/>
        </w:rPr>
      </w:pPr>
      <w:r>
        <w:rPr>
          <w:rFonts w:ascii="Times New Roman" w:hAnsi="Times New Roman"/>
          <w:bCs/>
          <w:sz w:val="24"/>
          <w:szCs w:val="24"/>
        </w:rPr>
        <w:t>2</w:t>
      </w:r>
      <w:r w:rsidR="00A80B50">
        <w:rPr>
          <w:rFonts w:ascii="Times New Roman" w:hAnsi="Times New Roman"/>
          <w:bCs/>
          <w:sz w:val="24"/>
          <w:szCs w:val="24"/>
        </w:rPr>
        <w:t>3</w:t>
      </w:r>
      <w:r>
        <w:rPr>
          <w:rFonts w:ascii="Times New Roman" w:hAnsi="Times New Roman"/>
          <w:bCs/>
          <w:sz w:val="24"/>
          <w:szCs w:val="24"/>
        </w:rPr>
        <w:t>.2.</w:t>
      </w:r>
      <w:r w:rsidR="00D03277">
        <w:rPr>
          <w:rFonts w:ascii="Times New Roman" w:hAnsi="Times New Roman"/>
          <w:bCs/>
          <w:sz w:val="24"/>
          <w:szCs w:val="24"/>
        </w:rPr>
        <w:t xml:space="preserve"> </w:t>
      </w:r>
      <w:r w:rsidR="00D03277" w:rsidRPr="001D5C7A">
        <w:rPr>
          <w:rFonts w:ascii="Times New Roman" w:hAnsi="Times New Roman"/>
          <w:bCs/>
          <w:sz w:val="24"/>
          <w:szCs w:val="24"/>
        </w:rPr>
        <w:t>p</w:t>
      </w:r>
      <w:r w:rsidR="00D03277" w:rsidRPr="001D5C7A">
        <w:rPr>
          <w:rFonts w:ascii="Times New Roman" w:hAnsi="Times New Roman"/>
          <w:sz w:val="24"/>
          <w:szCs w:val="24"/>
        </w:rPr>
        <w:t>askolos sutarties pakeitimo kopija (jeigu yra pasirašytas);</w:t>
      </w:r>
    </w:p>
    <w:p w14:paraId="15B68BE0" w14:textId="77777777" w:rsidR="00D03277" w:rsidRPr="003E59EF" w:rsidRDefault="00D03277" w:rsidP="003E59EF">
      <w:pPr>
        <w:spacing w:line="360" w:lineRule="auto"/>
        <w:ind w:firstLine="851"/>
        <w:jc w:val="both"/>
        <w:outlineLvl w:val="0"/>
        <w:rPr>
          <w:rFonts w:ascii="Times New Roman" w:hAnsi="Times New Roman"/>
          <w:sz w:val="24"/>
          <w:szCs w:val="24"/>
        </w:rPr>
      </w:pPr>
      <w:r>
        <w:rPr>
          <w:rFonts w:ascii="Times New Roman" w:hAnsi="Times New Roman"/>
          <w:sz w:val="24"/>
          <w:szCs w:val="24"/>
        </w:rPr>
        <w:t>2</w:t>
      </w:r>
      <w:r w:rsidR="00A80B50">
        <w:rPr>
          <w:rFonts w:ascii="Times New Roman" w:hAnsi="Times New Roman"/>
          <w:sz w:val="24"/>
          <w:szCs w:val="24"/>
        </w:rPr>
        <w:t>3</w:t>
      </w:r>
      <w:r>
        <w:rPr>
          <w:rFonts w:ascii="Times New Roman" w:hAnsi="Times New Roman"/>
          <w:sz w:val="24"/>
          <w:szCs w:val="24"/>
        </w:rPr>
        <w:t xml:space="preserve">.3. </w:t>
      </w:r>
      <w:r w:rsidR="00BF0018">
        <w:t>f</w:t>
      </w:r>
      <w:r w:rsidR="003C26B4" w:rsidRPr="00D864CE">
        <w:rPr>
          <w:rFonts w:ascii="Times New Roman" w:hAnsi="Times New Roman"/>
          <w:bCs/>
          <w:sz w:val="24"/>
          <w:szCs w:val="24"/>
        </w:rPr>
        <w:t>inans</w:t>
      </w:r>
      <w:r w:rsidR="003C26B4" w:rsidRPr="00D864CE">
        <w:rPr>
          <w:rFonts w:ascii="Times New Roman" w:hAnsi="Times New Roman" w:hint="eastAsia"/>
          <w:bCs/>
          <w:sz w:val="24"/>
          <w:szCs w:val="24"/>
        </w:rPr>
        <w:t>ų</w:t>
      </w:r>
      <w:r w:rsidR="003C26B4" w:rsidRPr="00D864CE">
        <w:rPr>
          <w:rFonts w:ascii="Times New Roman" w:hAnsi="Times New Roman"/>
          <w:bCs/>
          <w:sz w:val="24"/>
          <w:szCs w:val="24"/>
        </w:rPr>
        <w:t xml:space="preserve"> </w:t>
      </w:r>
      <w:r w:rsidR="003C26B4" w:rsidRPr="00D864CE">
        <w:rPr>
          <w:rFonts w:ascii="Times New Roman" w:hAnsi="Times New Roman" w:hint="eastAsia"/>
          <w:bCs/>
          <w:sz w:val="24"/>
          <w:szCs w:val="24"/>
        </w:rPr>
        <w:t>į</w:t>
      </w:r>
      <w:r w:rsidR="003C26B4" w:rsidRPr="00D864CE">
        <w:rPr>
          <w:rFonts w:ascii="Times New Roman" w:hAnsi="Times New Roman"/>
          <w:bCs/>
          <w:sz w:val="24"/>
          <w:szCs w:val="24"/>
        </w:rPr>
        <w:t>staigos pažym</w:t>
      </w:r>
      <w:r w:rsidR="003C26B4">
        <w:rPr>
          <w:rFonts w:ascii="Times New Roman" w:hAnsi="Times New Roman"/>
          <w:bCs/>
          <w:sz w:val="24"/>
          <w:szCs w:val="24"/>
        </w:rPr>
        <w:t>ą</w:t>
      </w:r>
      <w:r w:rsidR="003C26B4" w:rsidRPr="00D864CE">
        <w:rPr>
          <w:rFonts w:ascii="Times New Roman" w:hAnsi="Times New Roman"/>
          <w:bCs/>
          <w:sz w:val="24"/>
          <w:szCs w:val="24"/>
        </w:rPr>
        <w:t xml:space="preserve"> apie </w:t>
      </w:r>
      <w:r w:rsidR="003C26B4">
        <w:rPr>
          <w:rFonts w:ascii="Times New Roman" w:hAnsi="Times New Roman"/>
          <w:bCs/>
          <w:sz w:val="24"/>
          <w:szCs w:val="24"/>
        </w:rPr>
        <w:t>sumokėtas palūkanas</w:t>
      </w:r>
      <w:r w:rsidR="0018678F">
        <w:rPr>
          <w:rFonts w:ascii="Times New Roman" w:hAnsi="Times New Roman"/>
          <w:bCs/>
          <w:sz w:val="24"/>
          <w:szCs w:val="24"/>
        </w:rPr>
        <w:t>.</w:t>
      </w:r>
    </w:p>
    <w:p w14:paraId="1720BD69" w14:textId="77777777" w:rsidR="00A22533" w:rsidRDefault="00B30A27" w:rsidP="00A22533">
      <w:pPr>
        <w:spacing w:line="360" w:lineRule="auto"/>
        <w:ind w:firstLine="851"/>
        <w:jc w:val="both"/>
        <w:outlineLvl w:val="0"/>
        <w:rPr>
          <w:rFonts w:ascii="Times New Roman" w:hAnsi="Times New Roman"/>
          <w:sz w:val="24"/>
          <w:szCs w:val="24"/>
        </w:rPr>
      </w:pPr>
      <w:r>
        <w:rPr>
          <w:rFonts w:ascii="Times New Roman" w:hAnsi="Times New Roman"/>
          <w:sz w:val="24"/>
          <w:szCs w:val="24"/>
        </w:rPr>
        <w:t>2</w:t>
      </w:r>
      <w:r w:rsidR="00A80B50">
        <w:rPr>
          <w:rFonts w:ascii="Times New Roman" w:hAnsi="Times New Roman"/>
          <w:sz w:val="24"/>
          <w:szCs w:val="24"/>
        </w:rPr>
        <w:t>4</w:t>
      </w:r>
      <w:r>
        <w:rPr>
          <w:rFonts w:ascii="Times New Roman" w:hAnsi="Times New Roman"/>
          <w:sz w:val="24"/>
          <w:szCs w:val="24"/>
        </w:rPr>
        <w:t xml:space="preserve">. </w:t>
      </w:r>
      <w:r w:rsidR="008260F7">
        <w:rPr>
          <w:rFonts w:ascii="Times New Roman" w:hAnsi="Times New Roman"/>
          <w:sz w:val="24"/>
          <w:szCs w:val="24"/>
        </w:rPr>
        <w:t>Siekiant gauti finansinę paramą pagal 13.9 papunktį, Pareiškėjai papildomai turi pateikti</w:t>
      </w:r>
      <w:r w:rsidR="0018678F">
        <w:rPr>
          <w:rFonts w:ascii="Times New Roman" w:hAnsi="Times New Roman"/>
          <w:sz w:val="24"/>
          <w:szCs w:val="24"/>
        </w:rPr>
        <w:t xml:space="preserve"> </w:t>
      </w:r>
      <w:r w:rsidR="00EC0BF3" w:rsidRPr="008F3F09">
        <w:rPr>
          <w:rFonts w:ascii="Times New Roman" w:hAnsi="Times New Roman"/>
          <w:bCs/>
          <w:sz w:val="24"/>
          <w:szCs w:val="24"/>
        </w:rPr>
        <w:t xml:space="preserve">viešosios </w:t>
      </w:r>
      <w:r w:rsidR="00EC0BF3" w:rsidRPr="008F3F09">
        <w:rPr>
          <w:rFonts w:ascii="Times New Roman" w:hAnsi="Times New Roman" w:hint="eastAsia"/>
          <w:bCs/>
          <w:sz w:val="24"/>
          <w:szCs w:val="24"/>
        </w:rPr>
        <w:t>į</w:t>
      </w:r>
      <w:r w:rsidR="00EC0BF3" w:rsidRPr="008F3F09">
        <w:rPr>
          <w:rFonts w:ascii="Times New Roman" w:hAnsi="Times New Roman"/>
          <w:bCs/>
          <w:sz w:val="24"/>
          <w:szCs w:val="24"/>
        </w:rPr>
        <w:t>staigos „Lietuvos Junior Achievement“ išduoto galiojan</w:t>
      </w:r>
      <w:r w:rsidR="00EC0BF3" w:rsidRPr="008F3F09">
        <w:rPr>
          <w:rFonts w:ascii="Times New Roman" w:hAnsi="Times New Roman" w:hint="eastAsia"/>
          <w:bCs/>
          <w:sz w:val="24"/>
          <w:szCs w:val="24"/>
        </w:rPr>
        <w:t>č</w:t>
      </w:r>
      <w:r w:rsidR="00EC0BF3" w:rsidRPr="008F3F09">
        <w:rPr>
          <w:rFonts w:ascii="Times New Roman" w:hAnsi="Times New Roman"/>
          <w:bCs/>
          <w:sz w:val="24"/>
          <w:szCs w:val="24"/>
        </w:rPr>
        <w:t>io leidimo vykdyti veikl</w:t>
      </w:r>
      <w:r w:rsidR="00EC0BF3" w:rsidRPr="008F3F09">
        <w:rPr>
          <w:rFonts w:ascii="Times New Roman" w:hAnsi="Times New Roman" w:hint="eastAsia"/>
          <w:bCs/>
          <w:sz w:val="24"/>
          <w:szCs w:val="24"/>
        </w:rPr>
        <w:t>ą</w:t>
      </w:r>
      <w:r w:rsidR="00EC0BF3" w:rsidRPr="008F3F09">
        <w:rPr>
          <w:rFonts w:ascii="Times New Roman" w:hAnsi="Times New Roman"/>
          <w:bCs/>
          <w:sz w:val="24"/>
          <w:szCs w:val="24"/>
        </w:rPr>
        <w:t>, kopij</w:t>
      </w:r>
      <w:r w:rsidR="00EC0BF3" w:rsidRPr="008F3F09">
        <w:rPr>
          <w:rFonts w:ascii="Times New Roman" w:hAnsi="Times New Roman" w:hint="eastAsia"/>
          <w:bCs/>
          <w:sz w:val="24"/>
          <w:szCs w:val="24"/>
        </w:rPr>
        <w:t>ą</w:t>
      </w:r>
      <w:r w:rsidR="00EC0BF3">
        <w:rPr>
          <w:rFonts w:ascii="Times New Roman" w:hAnsi="Times New Roman"/>
          <w:bCs/>
          <w:sz w:val="24"/>
          <w:szCs w:val="24"/>
        </w:rPr>
        <w:t>.</w:t>
      </w:r>
    </w:p>
    <w:p w14:paraId="5E0F1EFD" w14:textId="77777777" w:rsidR="00BA1D12" w:rsidRPr="001B4811" w:rsidRDefault="00A22533" w:rsidP="004C1852">
      <w:pPr>
        <w:spacing w:line="360" w:lineRule="auto"/>
        <w:ind w:firstLine="851"/>
        <w:jc w:val="both"/>
        <w:outlineLvl w:val="0"/>
        <w:rPr>
          <w:rFonts w:ascii="Times New Roman" w:hAnsi="Times New Roman"/>
          <w:sz w:val="24"/>
          <w:szCs w:val="24"/>
        </w:rPr>
      </w:pPr>
      <w:r>
        <w:rPr>
          <w:rFonts w:ascii="Times New Roman" w:hAnsi="Times New Roman"/>
          <w:sz w:val="24"/>
          <w:szCs w:val="24"/>
        </w:rPr>
        <w:t>2</w:t>
      </w:r>
      <w:r w:rsidR="00A80B50">
        <w:rPr>
          <w:rFonts w:ascii="Times New Roman" w:hAnsi="Times New Roman"/>
          <w:sz w:val="24"/>
          <w:szCs w:val="24"/>
        </w:rPr>
        <w:t>5</w:t>
      </w:r>
      <w:r w:rsidR="00302D3B">
        <w:rPr>
          <w:rFonts w:ascii="Times New Roman" w:hAnsi="Times New Roman"/>
          <w:sz w:val="24"/>
          <w:szCs w:val="24"/>
        </w:rPr>
        <w:t xml:space="preserve">. </w:t>
      </w:r>
      <w:r w:rsidR="009A53B7" w:rsidRPr="001B4811">
        <w:rPr>
          <w:rFonts w:ascii="Times New Roman" w:hAnsi="Times New Roman"/>
          <w:sz w:val="24"/>
          <w:szCs w:val="24"/>
        </w:rPr>
        <w:t>Paraiškos priimamos ir registruojamos Savivaldybės administracijos vieno langelio kabinete</w:t>
      </w:r>
      <w:r w:rsidR="002B0EC6" w:rsidRPr="001B4811">
        <w:rPr>
          <w:rFonts w:ascii="Times New Roman" w:hAnsi="Times New Roman"/>
          <w:sz w:val="24"/>
          <w:szCs w:val="24"/>
        </w:rPr>
        <w:t xml:space="preserve"> (Vilniaus g. 1, Lazdijai)</w:t>
      </w:r>
      <w:r w:rsidR="009A53B7" w:rsidRPr="001B4811">
        <w:rPr>
          <w:rFonts w:ascii="Times New Roman" w:hAnsi="Times New Roman"/>
          <w:sz w:val="24"/>
          <w:szCs w:val="24"/>
        </w:rPr>
        <w:t xml:space="preserve"> arba pateikiant elektroninio ryšio priemonėmis</w:t>
      </w:r>
      <w:r w:rsidR="0018678F">
        <w:rPr>
          <w:rFonts w:ascii="Times New Roman" w:hAnsi="Times New Roman"/>
          <w:sz w:val="24"/>
          <w:szCs w:val="24"/>
        </w:rPr>
        <w:t>,</w:t>
      </w:r>
      <w:r w:rsidR="009A53B7" w:rsidRPr="001B4811">
        <w:rPr>
          <w:rFonts w:ascii="Times New Roman" w:hAnsi="Times New Roman"/>
          <w:sz w:val="24"/>
          <w:szCs w:val="24"/>
        </w:rPr>
        <w:t xml:space="preserve"> el. paštu </w:t>
      </w:r>
      <w:hyperlink r:id="rId10" w:history="1">
        <w:r w:rsidR="004C1852" w:rsidRPr="002276ED">
          <w:rPr>
            <w:rStyle w:val="Hipersaitas"/>
            <w:rFonts w:ascii="Times New Roman" w:hAnsi="Times New Roman"/>
            <w:sz w:val="24"/>
            <w:szCs w:val="24"/>
          </w:rPr>
          <w:t>info@lazdijai.lt</w:t>
        </w:r>
      </w:hyperlink>
      <w:r w:rsidR="004C1852">
        <w:rPr>
          <w:rFonts w:ascii="Times New Roman" w:hAnsi="Times New Roman"/>
          <w:sz w:val="24"/>
          <w:szCs w:val="24"/>
        </w:rPr>
        <w:t xml:space="preserve"> .</w:t>
      </w:r>
    </w:p>
    <w:p w14:paraId="0524B272" w14:textId="77777777" w:rsidR="00BA1D12" w:rsidRPr="001B4811" w:rsidRDefault="00455379" w:rsidP="004249D0">
      <w:pPr>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22533">
        <w:rPr>
          <w:rFonts w:ascii="Times New Roman" w:hAnsi="Times New Roman"/>
          <w:sz w:val="24"/>
          <w:szCs w:val="24"/>
        </w:rPr>
        <w:t>2</w:t>
      </w:r>
      <w:r w:rsidR="00650BD5">
        <w:rPr>
          <w:rFonts w:ascii="Times New Roman" w:hAnsi="Times New Roman"/>
          <w:sz w:val="24"/>
          <w:szCs w:val="24"/>
        </w:rPr>
        <w:t>6</w:t>
      </w:r>
      <w:r w:rsidR="00BA1D12" w:rsidRPr="001B4811">
        <w:rPr>
          <w:rFonts w:ascii="Times New Roman" w:hAnsi="Times New Roman"/>
          <w:sz w:val="24"/>
          <w:szCs w:val="24"/>
        </w:rPr>
        <w:t>. Paraiškos gali būti teikiamos nuolat, bet ne vėliau kaip iki einamųjų metų lapkričio 1 dienos, o svarstomos Komisijos posėdžių metu. Išlaid</w:t>
      </w:r>
      <w:r w:rsidR="003F2BDC" w:rsidRPr="001B4811">
        <w:rPr>
          <w:rFonts w:ascii="Times New Roman" w:hAnsi="Times New Roman"/>
          <w:sz w:val="24"/>
          <w:szCs w:val="24"/>
        </w:rPr>
        <w:t>ų</w:t>
      </w:r>
      <w:r w:rsidR="006426AE" w:rsidRPr="001B4811">
        <w:rPr>
          <w:rFonts w:ascii="Times New Roman" w:hAnsi="Times New Roman"/>
          <w:sz w:val="24"/>
          <w:szCs w:val="24"/>
        </w:rPr>
        <w:t>,</w:t>
      </w:r>
      <w:r w:rsidR="00BA1D12" w:rsidRPr="001B4811">
        <w:rPr>
          <w:rFonts w:ascii="Times New Roman" w:hAnsi="Times New Roman"/>
          <w:sz w:val="24"/>
          <w:szCs w:val="24"/>
        </w:rPr>
        <w:t xml:space="preserve"> patirt</w:t>
      </w:r>
      <w:r w:rsidR="003F2BDC" w:rsidRPr="001B4811">
        <w:rPr>
          <w:rFonts w:ascii="Times New Roman" w:hAnsi="Times New Roman"/>
          <w:sz w:val="24"/>
          <w:szCs w:val="24"/>
        </w:rPr>
        <w:t>ų</w:t>
      </w:r>
      <w:r w:rsidR="00BA1D12" w:rsidRPr="001B4811">
        <w:rPr>
          <w:rFonts w:ascii="Times New Roman" w:hAnsi="Times New Roman"/>
          <w:sz w:val="24"/>
          <w:szCs w:val="24"/>
        </w:rPr>
        <w:t xml:space="preserve"> einamųjų metų lapkričio ir gruodžio mėnesiais</w:t>
      </w:r>
      <w:r w:rsidR="006426AE" w:rsidRPr="001B4811">
        <w:rPr>
          <w:rFonts w:ascii="Times New Roman" w:hAnsi="Times New Roman"/>
          <w:sz w:val="24"/>
          <w:szCs w:val="24"/>
        </w:rPr>
        <w:t>,</w:t>
      </w:r>
      <w:r w:rsidR="003F2BDC" w:rsidRPr="001B4811">
        <w:rPr>
          <w:rFonts w:ascii="Times New Roman" w:hAnsi="Times New Roman"/>
          <w:sz w:val="24"/>
          <w:szCs w:val="24"/>
        </w:rPr>
        <w:t xml:space="preserve"> kompensavimui</w:t>
      </w:r>
      <w:r w:rsidR="00BA1D12" w:rsidRPr="001B4811">
        <w:rPr>
          <w:rFonts w:ascii="Times New Roman" w:hAnsi="Times New Roman"/>
          <w:sz w:val="24"/>
          <w:szCs w:val="24"/>
        </w:rPr>
        <w:t xml:space="preserve">, paraiškos teikiamos </w:t>
      </w:r>
      <w:r w:rsidR="004C1852">
        <w:rPr>
          <w:rFonts w:ascii="Times New Roman" w:hAnsi="Times New Roman"/>
          <w:sz w:val="24"/>
          <w:szCs w:val="24"/>
        </w:rPr>
        <w:t>kitais</w:t>
      </w:r>
      <w:r w:rsidR="00BA1D12" w:rsidRPr="001B4811">
        <w:rPr>
          <w:rFonts w:ascii="Times New Roman" w:hAnsi="Times New Roman"/>
          <w:sz w:val="24"/>
          <w:szCs w:val="24"/>
        </w:rPr>
        <w:t xml:space="preserve"> metais</w:t>
      </w:r>
      <w:r w:rsidR="004C1852">
        <w:rPr>
          <w:rFonts w:ascii="Times New Roman" w:hAnsi="Times New Roman"/>
          <w:sz w:val="24"/>
          <w:szCs w:val="24"/>
        </w:rPr>
        <w:t>.</w:t>
      </w:r>
    </w:p>
    <w:p w14:paraId="6BDE6D6B" w14:textId="77777777" w:rsidR="009471B8" w:rsidRPr="001B4811" w:rsidRDefault="00455379" w:rsidP="00BA1D12">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A22533">
        <w:rPr>
          <w:rFonts w:ascii="Times New Roman" w:hAnsi="Times New Roman"/>
          <w:sz w:val="24"/>
          <w:szCs w:val="24"/>
        </w:rPr>
        <w:t>2</w:t>
      </w:r>
      <w:r w:rsidR="00650BD5">
        <w:rPr>
          <w:rFonts w:ascii="Times New Roman" w:hAnsi="Times New Roman"/>
          <w:sz w:val="24"/>
          <w:szCs w:val="24"/>
        </w:rPr>
        <w:t>7</w:t>
      </w:r>
      <w:r w:rsidR="009471B8" w:rsidRPr="001B4811">
        <w:rPr>
          <w:rFonts w:ascii="Times New Roman" w:hAnsi="Times New Roman"/>
          <w:sz w:val="24"/>
          <w:szCs w:val="24"/>
        </w:rPr>
        <w:t xml:space="preserve">. Paraiškų ir kitų dokumentų formos yra skelbiamos viešai Savivaldybės interneto svetainėje </w:t>
      </w:r>
      <w:hyperlink r:id="rId11" w:history="1">
        <w:r w:rsidR="009471B8" w:rsidRPr="001B4811">
          <w:rPr>
            <w:rStyle w:val="Hipersaitas"/>
            <w:rFonts w:ascii="Times New Roman" w:hAnsi="Times New Roman"/>
            <w:sz w:val="24"/>
            <w:szCs w:val="24"/>
          </w:rPr>
          <w:t>www.lazdijai.lt</w:t>
        </w:r>
      </w:hyperlink>
      <w:r w:rsidR="009471B8" w:rsidRPr="001B4811">
        <w:rPr>
          <w:rFonts w:ascii="Times New Roman" w:hAnsi="Times New Roman"/>
          <w:sz w:val="24"/>
          <w:szCs w:val="24"/>
        </w:rPr>
        <w:t xml:space="preserve"> </w:t>
      </w:r>
      <w:r w:rsidR="004C1852">
        <w:rPr>
          <w:rFonts w:ascii="Times New Roman" w:hAnsi="Times New Roman"/>
          <w:sz w:val="24"/>
          <w:szCs w:val="24"/>
        </w:rPr>
        <w:t>.</w:t>
      </w:r>
    </w:p>
    <w:p w14:paraId="4F188FF1" w14:textId="77777777" w:rsidR="00A0494A" w:rsidRPr="00F94FF5" w:rsidRDefault="00455379" w:rsidP="00222D83">
      <w:pPr>
        <w:suppressAutoHyphens w:val="0"/>
        <w:autoSpaceDE w:val="0"/>
        <w:autoSpaceDN w:val="0"/>
        <w:adjustRightInd w:val="0"/>
        <w:spacing w:line="360" w:lineRule="auto"/>
        <w:ind w:firstLine="709"/>
        <w:jc w:val="both"/>
        <w:rPr>
          <w:rFonts w:ascii="Times New Roman" w:hAnsi="Times New Roman"/>
          <w:sz w:val="24"/>
          <w:szCs w:val="24"/>
          <w:lang w:eastAsia="lt-LT"/>
        </w:rPr>
      </w:pPr>
      <w:r>
        <w:rPr>
          <w:rFonts w:ascii="Times New Roman" w:hAnsi="Times New Roman"/>
          <w:sz w:val="24"/>
          <w:szCs w:val="24"/>
        </w:rPr>
        <w:t xml:space="preserve">  </w:t>
      </w:r>
      <w:r w:rsidR="00BE724D" w:rsidRPr="00F94FF5">
        <w:rPr>
          <w:rFonts w:ascii="Times New Roman" w:hAnsi="Times New Roman"/>
          <w:sz w:val="24"/>
          <w:szCs w:val="24"/>
        </w:rPr>
        <w:t>2</w:t>
      </w:r>
      <w:r w:rsidR="00650BD5" w:rsidRPr="00F94FF5">
        <w:rPr>
          <w:rFonts w:ascii="Times New Roman" w:hAnsi="Times New Roman"/>
          <w:sz w:val="24"/>
          <w:szCs w:val="24"/>
        </w:rPr>
        <w:t>8</w:t>
      </w:r>
      <w:r w:rsidR="00075217" w:rsidRPr="00F94FF5">
        <w:rPr>
          <w:rFonts w:ascii="Times New Roman" w:hAnsi="Times New Roman"/>
          <w:sz w:val="24"/>
          <w:szCs w:val="24"/>
        </w:rPr>
        <w:t xml:space="preserve">. </w:t>
      </w:r>
      <w:r w:rsidR="00F94FF5" w:rsidRPr="00F94FF5">
        <w:rPr>
          <w:rFonts w:ascii="Times New Roman" w:eastAsia="Lucida Sans Unicode" w:hAnsi="Times New Roman"/>
          <w:bCs/>
          <w:kern w:val="2"/>
          <w:sz w:val="24"/>
          <w:szCs w:val="24"/>
          <w:lang w:eastAsia="en-US"/>
        </w:rPr>
        <w:t>Paraiškos apie SVV subjekto patirtas išlaidas gali būti teikiamos tik už einamuosius metus (išskyrus 13.2 ir 13.7 papunkčių nuostatas</w:t>
      </w:r>
      <w:r w:rsidR="00CA5FD1" w:rsidRPr="00F94FF5">
        <w:rPr>
          <w:rFonts w:ascii="Times New Roman" w:hAnsi="Times New Roman"/>
          <w:sz w:val="24"/>
          <w:szCs w:val="24"/>
          <w:lang w:eastAsia="lt-LT"/>
        </w:rPr>
        <w:t>)</w:t>
      </w:r>
      <w:r w:rsidR="004C1852" w:rsidRPr="00F94FF5">
        <w:rPr>
          <w:rFonts w:ascii="Times New Roman" w:hAnsi="Times New Roman"/>
          <w:sz w:val="24"/>
          <w:szCs w:val="24"/>
          <w:lang w:eastAsia="lt-LT"/>
        </w:rPr>
        <w:t>.</w:t>
      </w:r>
    </w:p>
    <w:p w14:paraId="7C56E3F1" w14:textId="77777777" w:rsidR="00F94FF5" w:rsidRDefault="00F94FF5" w:rsidP="00222D83">
      <w:pPr>
        <w:suppressAutoHyphens w:val="0"/>
        <w:autoSpaceDE w:val="0"/>
        <w:autoSpaceDN w:val="0"/>
        <w:adjustRightInd w:val="0"/>
        <w:spacing w:line="360" w:lineRule="auto"/>
        <w:ind w:firstLine="709"/>
        <w:jc w:val="both"/>
        <w:rPr>
          <w:rFonts w:ascii="Times New Roman" w:hAnsi="Times New Roman"/>
          <w:i/>
          <w:sz w:val="16"/>
          <w:szCs w:val="24"/>
          <w:lang w:eastAsia="lt-LT"/>
        </w:rPr>
      </w:pPr>
      <w:r w:rsidRPr="00F94FF5">
        <w:rPr>
          <w:rFonts w:ascii="Times New Roman" w:hAnsi="Times New Roman"/>
          <w:i/>
          <w:sz w:val="16"/>
          <w:szCs w:val="24"/>
          <w:lang w:eastAsia="lt-LT"/>
        </w:rPr>
        <w:t xml:space="preserve">2022 m. birželio 22 d. Lazdijų rajono savivaldybės tarybos sprendimo </w:t>
      </w:r>
      <w:bookmarkStart w:id="12" w:name="n_8"/>
      <w:r w:rsidR="00286508" w:rsidRPr="00286508">
        <w:rPr>
          <w:rFonts w:ascii="Times New Roman" w:hAnsi="Times New Roman"/>
          <w:i/>
          <w:sz w:val="16"/>
          <w:szCs w:val="24"/>
          <w:lang w:eastAsia="lt-LT"/>
        </w:rPr>
        <w:t xml:space="preserve">Nr. 5TS-1117 </w:t>
      </w:r>
      <w:bookmarkEnd w:id="12"/>
      <w:r w:rsidRPr="00F94FF5">
        <w:rPr>
          <w:rFonts w:ascii="Times New Roman" w:hAnsi="Times New Roman"/>
          <w:i/>
          <w:sz w:val="16"/>
          <w:szCs w:val="24"/>
          <w:lang w:eastAsia="lt-LT"/>
        </w:rPr>
        <w:t>redakcija</w:t>
      </w:r>
    </w:p>
    <w:p w14:paraId="2C739B20" w14:textId="77777777" w:rsidR="00F94FF5" w:rsidRPr="00F94FF5" w:rsidRDefault="00F94FF5" w:rsidP="00222D83">
      <w:pPr>
        <w:suppressAutoHyphens w:val="0"/>
        <w:autoSpaceDE w:val="0"/>
        <w:autoSpaceDN w:val="0"/>
        <w:adjustRightInd w:val="0"/>
        <w:spacing w:line="360" w:lineRule="auto"/>
        <w:ind w:firstLine="709"/>
        <w:jc w:val="both"/>
        <w:rPr>
          <w:rFonts w:ascii="Times New Roman" w:hAnsi="Times New Roman"/>
          <w:i/>
          <w:sz w:val="16"/>
          <w:szCs w:val="24"/>
          <w:lang w:eastAsia="lt-LT"/>
        </w:rPr>
      </w:pPr>
    </w:p>
    <w:p w14:paraId="6A12D6CA" w14:textId="77777777" w:rsidR="00E76219" w:rsidRPr="001B4811" w:rsidRDefault="00455379" w:rsidP="00E76219">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E76219" w:rsidRPr="001B4811">
        <w:rPr>
          <w:rFonts w:ascii="Times New Roman" w:hAnsi="Times New Roman"/>
          <w:sz w:val="24"/>
          <w:szCs w:val="24"/>
        </w:rPr>
        <w:t>2</w:t>
      </w:r>
      <w:r w:rsidR="00650BD5">
        <w:rPr>
          <w:rFonts w:ascii="Times New Roman" w:hAnsi="Times New Roman"/>
          <w:sz w:val="24"/>
          <w:szCs w:val="24"/>
        </w:rPr>
        <w:t>9</w:t>
      </w:r>
      <w:r w:rsidR="00E76219" w:rsidRPr="001B4811">
        <w:rPr>
          <w:rFonts w:ascii="Times New Roman" w:hAnsi="Times New Roman"/>
          <w:sz w:val="24"/>
          <w:szCs w:val="24"/>
        </w:rPr>
        <w:t xml:space="preserve">. </w:t>
      </w:r>
      <w:r w:rsidR="00E76219" w:rsidRPr="00E76219">
        <w:rPr>
          <w:rFonts w:ascii="Times New Roman" w:hAnsi="Times New Roman"/>
          <w:sz w:val="24"/>
          <w:szCs w:val="24"/>
        </w:rPr>
        <w:t>Jei pateikiama Paraiška neatitinka reikalavimų (netinkamai užpildyta, trūksta papildomų dokumentų), Pareiškėjui išsiunčiamas raštiškas pranešimas su nurodytais trūkumais</w:t>
      </w:r>
      <w:r w:rsidR="00E76219" w:rsidRPr="001B4811">
        <w:rPr>
          <w:rFonts w:ascii="Times New Roman" w:hAnsi="Times New Roman"/>
          <w:sz w:val="24"/>
          <w:szCs w:val="24"/>
        </w:rPr>
        <w:t xml:space="preserve"> ir termin</w:t>
      </w:r>
      <w:r w:rsidR="00534386">
        <w:rPr>
          <w:rFonts w:ascii="Times New Roman" w:hAnsi="Times New Roman"/>
          <w:sz w:val="24"/>
          <w:szCs w:val="24"/>
        </w:rPr>
        <w:t>u</w:t>
      </w:r>
      <w:r w:rsidR="00E76219" w:rsidRPr="001B4811">
        <w:rPr>
          <w:rFonts w:ascii="Times New Roman" w:hAnsi="Times New Roman"/>
          <w:sz w:val="24"/>
          <w:szCs w:val="24"/>
        </w:rPr>
        <w:t xml:space="preserve"> paraiškos patikslinimui</w:t>
      </w:r>
      <w:r w:rsidR="004C1852">
        <w:rPr>
          <w:rFonts w:ascii="Times New Roman" w:hAnsi="Times New Roman"/>
          <w:sz w:val="24"/>
          <w:szCs w:val="24"/>
        </w:rPr>
        <w:t>.</w:t>
      </w:r>
    </w:p>
    <w:p w14:paraId="6FC6FE1D" w14:textId="77777777" w:rsidR="0016520B" w:rsidRPr="00E76219" w:rsidRDefault="00455379" w:rsidP="0016520B">
      <w:pPr>
        <w:suppressAutoHyphens w:val="0"/>
        <w:autoSpaceDE w:val="0"/>
        <w:autoSpaceDN w:val="0"/>
        <w:adjustRightInd w:val="0"/>
        <w:spacing w:line="360" w:lineRule="auto"/>
        <w:ind w:firstLine="709"/>
        <w:jc w:val="both"/>
        <w:rPr>
          <w:rFonts w:ascii="Times New Roman" w:hAnsi="Times New Roman"/>
          <w:sz w:val="24"/>
          <w:szCs w:val="24"/>
          <w:lang w:eastAsia="lt-LT"/>
        </w:rPr>
      </w:pPr>
      <w:r>
        <w:rPr>
          <w:rFonts w:ascii="Times New Roman" w:hAnsi="Times New Roman"/>
          <w:sz w:val="24"/>
          <w:szCs w:val="24"/>
        </w:rPr>
        <w:t xml:space="preserve">  </w:t>
      </w:r>
      <w:r w:rsidR="00B114FD">
        <w:rPr>
          <w:rFonts w:ascii="Times New Roman" w:hAnsi="Times New Roman"/>
          <w:sz w:val="24"/>
          <w:szCs w:val="24"/>
        </w:rPr>
        <w:t>30</w:t>
      </w:r>
      <w:r w:rsidR="0016520B" w:rsidRPr="001B4811">
        <w:rPr>
          <w:rFonts w:ascii="Times New Roman" w:hAnsi="Times New Roman"/>
          <w:sz w:val="24"/>
          <w:szCs w:val="24"/>
        </w:rPr>
        <w:t xml:space="preserve">. </w:t>
      </w:r>
      <w:r w:rsidR="00216270">
        <w:rPr>
          <w:rFonts w:ascii="Times New Roman" w:hAnsi="Times New Roman"/>
          <w:sz w:val="24"/>
          <w:szCs w:val="24"/>
        </w:rPr>
        <w:t>Kartu su paraiška g</w:t>
      </w:r>
      <w:r w:rsidR="0016520B" w:rsidRPr="001B4811">
        <w:rPr>
          <w:rFonts w:ascii="Times New Roman" w:hAnsi="Times New Roman"/>
          <w:sz w:val="24"/>
          <w:szCs w:val="24"/>
          <w:lang w:eastAsia="lt-LT"/>
        </w:rPr>
        <w:t>ali būti teikiami kiti dokumentai, patvirtinantys finansinės paramos reikalingumą arba papildoma informacija SVV subjekto nuožiūra, arba Komisijai užklausus</w:t>
      </w:r>
      <w:r w:rsidR="004C1852">
        <w:rPr>
          <w:rFonts w:ascii="Times New Roman" w:hAnsi="Times New Roman"/>
          <w:sz w:val="24"/>
          <w:szCs w:val="24"/>
          <w:lang w:eastAsia="lt-LT"/>
        </w:rPr>
        <w:t>.</w:t>
      </w:r>
    </w:p>
    <w:p w14:paraId="400F8C9B" w14:textId="77777777" w:rsidR="00E76219" w:rsidRPr="00E76219" w:rsidRDefault="00455379" w:rsidP="00E76219">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2A109B">
        <w:rPr>
          <w:rFonts w:ascii="Times New Roman" w:hAnsi="Times New Roman"/>
          <w:sz w:val="24"/>
          <w:szCs w:val="24"/>
        </w:rPr>
        <w:t>3</w:t>
      </w:r>
      <w:r w:rsidR="00BC5E45">
        <w:rPr>
          <w:rFonts w:ascii="Times New Roman" w:hAnsi="Times New Roman"/>
          <w:sz w:val="24"/>
          <w:szCs w:val="24"/>
        </w:rPr>
        <w:t>1</w:t>
      </w:r>
      <w:r w:rsidR="00E76219" w:rsidRPr="00E76219">
        <w:rPr>
          <w:rFonts w:ascii="Times New Roman" w:hAnsi="Times New Roman"/>
          <w:sz w:val="24"/>
          <w:szCs w:val="24"/>
        </w:rPr>
        <w:t>. Už pateiktos informacijos</w:t>
      </w:r>
      <w:r w:rsidR="00DC2B01" w:rsidRPr="001B4811">
        <w:rPr>
          <w:rFonts w:ascii="Times New Roman" w:hAnsi="Times New Roman"/>
          <w:sz w:val="24"/>
          <w:szCs w:val="24"/>
        </w:rPr>
        <w:t xml:space="preserve"> paraiškoje</w:t>
      </w:r>
      <w:r w:rsidR="00E76219" w:rsidRPr="00E76219">
        <w:rPr>
          <w:rFonts w:ascii="Times New Roman" w:hAnsi="Times New Roman"/>
          <w:sz w:val="24"/>
          <w:szCs w:val="24"/>
        </w:rPr>
        <w:t xml:space="preserve"> teisingumą atsako Pareiškėjas</w:t>
      </w:r>
      <w:r w:rsidR="004C1852">
        <w:rPr>
          <w:rFonts w:ascii="Times New Roman" w:hAnsi="Times New Roman"/>
          <w:sz w:val="24"/>
          <w:szCs w:val="24"/>
        </w:rPr>
        <w:t>.</w:t>
      </w:r>
      <w:r w:rsidR="00E76219" w:rsidRPr="00E76219">
        <w:rPr>
          <w:rFonts w:ascii="Times New Roman" w:hAnsi="Times New Roman"/>
          <w:sz w:val="24"/>
          <w:szCs w:val="24"/>
        </w:rPr>
        <w:tab/>
      </w:r>
    </w:p>
    <w:p w14:paraId="2F91E9B5" w14:textId="77777777" w:rsidR="00BF0018" w:rsidRPr="00BF0018" w:rsidRDefault="00455379" w:rsidP="00BF0018">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2A109B">
        <w:rPr>
          <w:rFonts w:ascii="Times New Roman" w:hAnsi="Times New Roman"/>
          <w:sz w:val="24"/>
          <w:szCs w:val="24"/>
        </w:rPr>
        <w:t>3</w:t>
      </w:r>
      <w:r w:rsidR="008761F0">
        <w:rPr>
          <w:rFonts w:ascii="Times New Roman" w:hAnsi="Times New Roman"/>
          <w:sz w:val="24"/>
          <w:szCs w:val="24"/>
        </w:rPr>
        <w:t>2</w:t>
      </w:r>
      <w:r w:rsidR="00E76219" w:rsidRPr="00E76219">
        <w:rPr>
          <w:rFonts w:ascii="Times New Roman" w:hAnsi="Times New Roman"/>
          <w:sz w:val="24"/>
          <w:szCs w:val="24"/>
        </w:rPr>
        <w:t>.</w:t>
      </w:r>
      <w:r w:rsidR="005C4BC3" w:rsidRPr="001B4811">
        <w:rPr>
          <w:rFonts w:ascii="Times New Roman" w:hAnsi="Times New Roman"/>
          <w:sz w:val="24"/>
          <w:szCs w:val="24"/>
        </w:rPr>
        <w:t xml:space="preserve"> </w:t>
      </w:r>
      <w:r w:rsidR="009C1DA6">
        <w:rPr>
          <w:rFonts w:ascii="Times New Roman" w:hAnsi="Times New Roman"/>
          <w:sz w:val="24"/>
          <w:szCs w:val="24"/>
        </w:rPr>
        <w:t>S</w:t>
      </w:r>
      <w:r w:rsidR="00E76219" w:rsidRPr="00E76219">
        <w:rPr>
          <w:rFonts w:ascii="Times New Roman" w:hAnsi="Times New Roman"/>
          <w:sz w:val="24"/>
          <w:szCs w:val="24"/>
        </w:rPr>
        <w:t xml:space="preserve">u </w:t>
      </w:r>
      <w:r w:rsidR="00F352BD">
        <w:rPr>
          <w:rFonts w:ascii="Times New Roman" w:hAnsi="Times New Roman"/>
          <w:sz w:val="24"/>
          <w:szCs w:val="24"/>
        </w:rPr>
        <w:t>Aprašu</w:t>
      </w:r>
      <w:r w:rsidR="00517D94" w:rsidRPr="001B4811">
        <w:rPr>
          <w:rFonts w:ascii="Times New Roman" w:hAnsi="Times New Roman"/>
          <w:sz w:val="24"/>
          <w:szCs w:val="24"/>
        </w:rPr>
        <w:t xml:space="preserve"> </w:t>
      </w:r>
      <w:r w:rsidR="00E76219" w:rsidRPr="00E76219">
        <w:rPr>
          <w:rFonts w:ascii="Times New Roman" w:hAnsi="Times New Roman"/>
          <w:sz w:val="24"/>
          <w:szCs w:val="24"/>
        </w:rPr>
        <w:t>susijusių dokumentų projektus</w:t>
      </w:r>
      <w:r w:rsidR="005C4BC3" w:rsidRPr="001B4811">
        <w:rPr>
          <w:rFonts w:ascii="Times New Roman" w:hAnsi="Times New Roman"/>
          <w:sz w:val="24"/>
          <w:szCs w:val="24"/>
        </w:rPr>
        <w:t xml:space="preserve"> rengia </w:t>
      </w:r>
      <w:r w:rsidR="00C62678">
        <w:rPr>
          <w:rFonts w:ascii="Times New Roman" w:hAnsi="Times New Roman"/>
          <w:sz w:val="24"/>
          <w:szCs w:val="24"/>
        </w:rPr>
        <w:t>Komisija.</w:t>
      </w:r>
    </w:p>
    <w:p w14:paraId="0BBF7E9A" w14:textId="77777777" w:rsidR="00BF0018" w:rsidRDefault="00BF0018" w:rsidP="003D4C83">
      <w:pPr>
        <w:jc w:val="center"/>
        <w:outlineLvl w:val="0"/>
        <w:rPr>
          <w:rFonts w:ascii="Times New Roman" w:hAnsi="Times New Roman"/>
          <w:b/>
          <w:sz w:val="24"/>
          <w:szCs w:val="24"/>
        </w:rPr>
      </w:pPr>
    </w:p>
    <w:p w14:paraId="4C68961D" w14:textId="77777777" w:rsidR="003D4C83" w:rsidRPr="003D4C83" w:rsidRDefault="003D4C83" w:rsidP="003D4C83">
      <w:pPr>
        <w:jc w:val="center"/>
        <w:outlineLvl w:val="0"/>
        <w:rPr>
          <w:rFonts w:ascii="Times New Roman" w:hAnsi="Times New Roman"/>
          <w:b/>
          <w:sz w:val="24"/>
          <w:szCs w:val="24"/>
        </w:rPr>
      </w:pPr>
      <w:r w:rsidRPr="003D4C83">
        <w:rPr>
          <w:rFonts w:ascii="Times New Roman" w:hAnsi="Times New Roman"/>
          <w:b/>
          <w:sz w:val="24"/>
          <w:szCs w:val="24"/>
        </w:rPr>
        <w:t xml:space="preserve">VI SKYRIUS </w:t>
      </w:r>
    </w:p>
    <w:p w14:paraId="6353AAE7" w14:textId="77777777" w:rsidR="003D4C83" w:rsidRDefault="003D4C83" w:rsidP="003D4C83">
      <w:pPr>
        <w:jc w:val="center"/>
        <w:outlineLvl w:val="0"/>
        <w:rPr>
          <w:rFonts w:ascii="Times New Roman" w:hAnsi="Times New Roman"/>
          <w:b/>
          <w:sz w:val="24"/>
          <w:szCs w:val="24"/>
        </w:rPr>
      </w:pPr>
      <w:r w:rsidRPr="003D4C83">
        <w:rPr>
          <w:rFonts w:ascii="Times New Roman" w:hAnsi="Times New Roman"/>
          <w:b/>
          <w:sz w:val="24"/>
          <w:szCs w:val="24"/>
        </w:rPr>
        <w:t>PARAIŠKŲ VERTINIMAS</w:t>
      </w:r>
      <w:r w:rsidR="002221BF" w:rsidRPr="001B4811">
        <w:rPr>
          <w:rFonts w:ascii="Times New Roman" w:hAnsi="Times New Roman"/>
          <w:b/>
          <w:sz w:val="24"/>
          <w:szCs w:val="24"/>
        </w:rPr>
        <w:t xml:space="preserve"> IR FINANS</w:t>
      </w:r>
      <w:r w:rsidR="0028223E" w:rsidRPr="001B4811">
        <w:rPr>
          <w:rFonts w:ascii="Times New Roman" w:hAnsi="Times New Roman"/>
          <w:b/>
          <w:sz w:val="24"/>
          <w:szCs w:val="24"/>
        </w:rPr>
        <w:t>AVIMO TVARKA</w:t>
      </w:r>
    </w:p>
    <w:p w14:paraId="1BD04DFD" w14:textId="77777777" w:rsidR="00BF0018" w:rsidRPr="003D4C83" w:rsidRDefault="00BF0018" w:rsidP="003D4C83">
      <w:pPr>
        <w:jc w:val="center"/>
        <w:outlineLvl w:val="0"/>
        <w:rPr>
          <w:rFonts w:ascii="Times New Roman" w:hAnsi="Times New Roman"/>
          <w:b/>
          <w:sz w:val="24"/>
          <w:szCs w:val="24"/>
        </w:rPr>
      </w:pPr>
    </w:p>
    <w:p w14:paraId="214CB63C" w14:textId="77777777" w:rsidR="003D4C83" w:rsidRPr="001B4811" w:rsidRDefault="00455379" w:rsidP="00BF0018">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2A109B">
        <w:rPr>
          <w:rFonts w:ascii="Times New Roman" w:hAnsi="Times New Roman"/>
          <w:sz w:val="24"/>
          <w:szCs w:val="24"/>
        </w:rPr>
        <w:t>3</w:t>
      </w:r>
      <w:r w:rsidR="000F67A8">
        <w:rPr>
          <w:rFonts w:ascii="Times New Roman" w:hAnsi="Times New Roman"/>
          <w:sz w:val="24"/>
          <w:szCs w:val="24"/>
        </w:rPr>
        <w:t>3</w:t>
      </w:r>
      <w:r w:rsidR="003D4C83" w:rsidRPr="003D4C83">
        <w:rPr>
          <w:rFonts w:ascii="Times New Roman" w:hAnsi="Times New Roman"/>
          <w:sz w:val="24"/>
          <w:szCs w:val="24"/>
        </w:rPr>
        <w:t xml:space="preserve">. Paraiškas finansinei paramai gauti vertina </w:t>
      </w:r>
      <w:r w:rsidR="00856301">
        <w:rPr>
          <w:rFonts w:ascii="Times New Roman" w:hAnsi="Times New Roman"/>
          <w:sz w:val="24"/>
          <w:szCs w:val="24"/>
        </w:rPr>
        <w:t xml:space="preserve">Savivaldybės administracijos </w:t>
      </w:r>
      <w:r w:rsidR="002E22EE">
        <w:rPr>
          <w:rFonts w:ascii="Times New Roman" w:hAnsi="Times New Roman"/>
          <w:sz w:val="24"/>
          <w:szCs w:val="24"/>
        </w:rPr>
        <w:t xml:space="preserve">direktoriaus </w:t>
      </w:r>
      <w:r w:rsidR="00856301">
        <w:rPr>
          <w:rFonts w:ascii="Times New Roman" w:hAnsi="Times New Roman"/>
          <w:sz w:val="24"/>
          <w:szCs w:val="24"/>
        </w:rPr>
        <w:t xml:space="preserve">įsakymu sudaryta </w:t>
      </w:r>
      <w:r w:rsidR="00707193">
        <w:rPr>
          <w:rFonts w:ascii="Times New Roman" w:hAnsi="Times New Roman"/>
          <w:sz w:val="24"/>
          <w:szCs w:val="24"/>
        </w:rPr>
        <w:t>K</w:t>
      </w:r>
      <w:r w:rsidR="003D4C83" w:rsidRPr="003D4C83">
        <w:rPr>
          <w:rFonts w:ascii="Times New Roman" w:hAnsi="Times New Roman"/>
          <w:sz w:val="24"/>
          <w:szCs w:val="24"/>
        </w:rPr>
        <w:t>omisija</w:t>
      </w:r>
      <w:r w:rsidR="00707193">
        <w:rPr>
          <w:rFonts w:ascii="Times New Roman" w:hAnsi="Times New Roman"/>
          <w:sz w:val="24"/>
          <w:szCs w:val="24"/>
        </w:rPr>
        <w:t xml:space="preserve">. </w:t>
      </w:r>
      <w:r w:rsidR="00856301">
        <w:rPr>
          <w:rFonts w:ascii="Times New Roman" w:hAnsi="Times New Roman"/>
          <w:sz w:val="24"/>
          <w:szCs w:val="24"/>
        </w:rPr>
        <w:t>Komisij</w:t>
      </w:r>
      <w:r w:rsidR="00731374">
        <w:rPr>
          <w:rFonts w:ascii="Times New Roman" w:hAnsi="Times New Roman"/>
          <w:sz w:val="24"/>
          <w:szCs w:val="24"/>
        </w:rPr>
        <w:t>ą</w:t>
      </w:r>
      <w:r w:rsidR="00856301">
        <w:rPr>
          <w:rFonts w:ascii="Times New Roman" w:hAnsi="Times New Roman"/>
          <w:sz w:val="24"/>
          <w:szCs w:val="24"/>
        </w:rPr>
        <w:t xml:space="preserve"> sudar</w:t>
      </w:r>
      <w:r w:rsidR="00C65C38">
        <w:rPr>
          <w:rFonts w:ascii="Times New Roman" w:hAnsi="Times New Roman"/>
          <w:sz w:val="24"/>
          <w:szCs w:val="24"/>
        </w:rPr>
        <w:t xml:space="preserve">o </w:t>
      </w:r>
      <w:r w:rsidR="00856301">
        <w:rPr>
          <w:rFonts w:ascii="Times New Roman" w:hAnsi="Times New Roman"/>
          <w:sz w:val="24"/>
          <w:szCs w:val="24"/>
        </w:rPr>
        <w:t>ne mažiau</w:t>
      </w:r>
      <w:r w:rsidR="00BC11FB">
        <w:rPr>
          <w:rFonts w:ascii="Times New Roman" w:hAnsi="Times New Roman"/>
          <w:sz w:val="24"/>
          <w:szCs w:val="24"/>
        </w:rPr>
        <w:t>, kaip</w:t>
      </w:r>
      <w:r w:rsidR="00856301">
        <w:rPr>
          <w:rFonts w:ascii="Times New Roman" w:hAnsi="Times New Roman"/>
          <w:sz w:val="24"/>
          <w:szCs w:val="24"/>
        </w:rPr>
        <w:t xml:space="preserve"> </w:t>
      </w:r>
      <w:r w:rsidR="00946A92">
        <w:rPr>
          <w:rFonts w:ascii="Times New Roman" w:hAnsi="Times New Roman"/>
          <w:sz w:val="24"/>
          <w:szCs w:val="24"/>
        </w:rPr>
        <w:t xml:space="preserve">6 </w:t>
      </w:r>
      <w:r w:rsidR="00E25645" w:rsidRPr="00E25645">
        <w:rPr>
          <w:rFonts w:ascii="Times New Roman" w:hAnsi="Times New Roman"/>
          <w:sz w:val="24"/>
          <w:szCs w:val="24"/>
        </w:rPr>
        <w:t>Lazdijų rajono savivaldybės administracijos darbuotojai</w:t>
      </w:r>
      <w:r w:rsidR="00831C8F">
        <w:rPr>
          <w:rFonts w:ascii="Times New Roman" w:hAnsi="Times New Roman"/>
          <w:sz w:val="24"/>
          <w:szCs w:val="24"/>
        </w:rPr>
        <w:t xml:space="preserve">. </w:t>
      </w:r>
      <w:r w:rsidR="003D4C83" w:rsidRPr="003D4C83">
        <w:rPr>
          <w:rFonts w:ascii="Times New Roman" w:hAnsi="Times New Roman"/>
          <w:sz w:val="24"/>
          <w:szCs w:val="24"/>
        </w:rPr>
        <w:t>Komisijos darbo organizavimo tvarka nustat</w:t>
      </w:r>
      <w:r w:rsidR="007538C5" w:rsidRPr="001B4811">
        <w:rPr>
          <w:rFonts w:ascii="Times New Roman" w:hAnsi="Times New Roman"/>
          <w:sz w:val="24"/>
          <w:szCs w:val="24"/>
        </w:rPr>
        <w:t>oma</w:t>
      </w:r>
      <w:r w:rsidR="003D4C83" w:rsidRPr="003D4C83">
        <w:rPr>
          <w:rFonts w:ascii="Times New Roman" w:hAnsi="Times New Roman"/>
          <w:sz w:val="24"/>
          <w:szCs w:val="24"/>
        </w:rPr>
        <w:t xml:space="preserve"> Komisijos darbo reglamente, kurį </w:t>
      </w:r>
      <w:r w:rsidR="00260BCD" w:rsidRPr="001B4811">
        <w:rPr>
          <w:rFonts w:ascii="Times New Roman" w:hAnsi="Times New Roman"/>
          <w:sz w:val="24"/>
          <w:szCs w:val="24"/>
        </w:rPr>
        <w:t xml:space="preserve">įsakymu </w:t>
      </w:r>
      <w:r w:rsidR="003D4C83" w:rsidRPr="003D4C83">
        <w:rPr>
          <w:rFonts w:ascii="Times New Roman" w:hAnsi="Times New Roman"/>
          <w:sz w:val="24"/>
          <w:szCs w:val="24"/>
        </w:rPr>
        <w:t>tvirtina Savivaldybės administracijos direktorius</w:t>
      </w:r>
      <w:r w:rsidR="004C1852">
        <w:rPr>
          <w:rFonts w:ascii="Times New Roman" w:hAnsi="Times New Roman"/>
          <w:sz w:val="24"/>
          <w:szCs w:val="24"/>
        </w:rPr>
        <w:t>.</w:t>
      </w:r>
    </w:p>
    <w:p w14:paraId="16F7CEAD" w14:textId="77777777" w:rsidR="00F92987" w:rsidRPr="001B4811" w:rsidRDefault="00455379" w:rsidP="00F92987">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 </w:t>
      </w:r>
      <w:r w:rsidR="002A109B">
        <w:rPr>
          <w:rFonts w:ascii="Times New Roman" w:hAnsi="Times New Roman"/>
          <w:sz w:val="24"/>
          <w:szCs w:val="24"/>
        </w:rPr>
        <w:t>3</w:t>
      </w:r>
      <w:r w:rsidR="000F67A8">
        <w:rPr>
          <w:rFonts w:ascii="Times New Roman" w:hAnsi="Times New Roman"/>
          <w:sz w:val="24"/>
          <w:szCs w:val="24"/>
        </w:rPr>
        <w:t>4</w:t>
      </w:r>
      <w:r w:rsidR="00F92987" w:rsidRPr="001B4811">
        <w:rPr>
          <w:rFonts w:ascii="Times New Roman" w:hAnsi="Times New Roman"/>
          <w:sz w:val="24"/>
          <w:szCs w:val="24"/>
        </w:rPr>
        <w:t xml:space="preserve">. </w:t>
      </w:r>
      <w:r w:rsidR="00F92987" w:rsidRPr="00F92987">
        <w:rPr>
          <w:rFonts w:ascii="Times New Roman" w:hAnsi="Times New Roman"/>
          <w:sz w:val="24"/>
          <w:szCs w:val="24"/>
        </w:rPr>
        <w:t>Paraiškas Komisija vertina tik Pareiškėjui pateikus visus reikalingus dokumentus ir gavusi informaciją iš Valstybinio socialinio draudimo fondo valdybos bei Valstybinės mokesčių inspekcijos, esant poreikiui</w:t>
      </w:r>
      <w:r w:rsidR="004C1852">
        <w:rPr>
          <w:rFonts w:ascii="Times New Roman" w:hAnsi="Times New Roman"/>
          <w:sz w:val="24"/>
          <w:szCs w:val="24"/>
        </w:rPr>
        <w:t xml:space="preserve"> – </w:t>
      </w:r>
      <w:r w:rsidR="00F92987" w:rsidRPr="00F92987">
        <w:rPr>
          <w:rFonts w:ascii="Times New Roman" w:hAnsi="Times New Roman"/>
          <w:sz w:val="24"/>
          <w:szCs w:val="24"/>
        </w:rPr>
        <w:t xml:space="preserve">Užimtumo tarnybos ir kitų įstaigų. Siūlymą </w:t>
      </w:r>
      <w:r w:rsidR="008F5666" w:rsidRPr="001B4811">
        <w:rPr>
          <w:rFonts w:ascii="Times New Roman" w:hAnsi="Times New Roman"/>
          <w:sz w:val="24"/>
          <w:szCs w:val="24"/>
        </w:rPr>
        <w:t xml:space="preserve">Savivaldybės administracijos direktoriui </w:t>
      </w:r>
      <w:r w:rsidR="00F92987" w:rsidRPr="00F92987">
        <w:rPr>
          <w:rFonts w:ascii="Times New Roman" w:hAnsi="Times New Roman"/>
          <w:sz w:val="24"/>
          <w:szCs w:val="24"/>
        </w:rPr>
        <w:t>dėl paraiškų atitikimo reikalavimams ir finansinės paramos skyrimo bei jos dydžio Komisija priima per 20 darbo dienų nuo paraiškos ir visų reikalingų dokumentų pateikimo</w:t>
      </w:r>
      <w:r w:rsidR="004C1852">
        <w:rPr>
          <w:rFonts w:ascii="Times New Roman" w:hAnsi="Times New Roman"/>
          <w:sz w:val="24"/>
          <w:szCs w:val="24"/>
        </w:rPr>
        <w:t>.</w:t>
      </w:r>
    </w:p>
    <w:p w14:paraId="3BC08323" w14:textId="77777777" w:rsidR="00116518" w:rsidRPr="001B4811" w:rsidRDefault="002A109B" w:rsidP="00595527">
      <w:pPr>
        <w:spacing w:line="360" w:lineRule="auto"/>
        <w:ind w:firstLine="720"/>
        <w:jc w:val="both"/>
        <w:rPr>
          <w:rFonts w:ascii="Times New Roman" w:hAnsi="Times New Roman"/>
          <w:sz w:val="24"/>
          <w:szCs w:val="24"/>
        </w:rPr>
      </w:pPr>
      <w:r>
        <w:rPr>
          <w:rFonts w:ascii="Times New Roman" w:hAnsi="Times New Roman"/>
          <w:sz w:val="24"/>
          <w:szCs w:val="24"/>
        </w:rPr>
        <w:t>3</w:t>
      </w:r>
      <w:r w:rsidR="000F67A8">
        <w:rPr>
          <w:rFonts w:ascii="Times New Roman" w:hAnsi="Times New Roman"/>
          <w:sz w:val="24"/>
          <w:szCs w:val="24"/>
        </w:rPr>
        <w:t>5</w:t>
      </w:r>
      <w:r w:rsidR="00595527" w:rsidRPr="001B4811">
        <w:rPr>
          <w:rFonts w:ascii="Times New Roman" w:hAnsi="Times New Roman"/>
          <w:sz w:val="24"/>
          <w:szCs w:val="24"/>
        </w:rPr>
        <w:t xml:space="preserve">. </w:t>
      </w:r>
      <w:r w:rsidR="00116518" w:rsidRPr="001B4811">
        <w:rPr>
          <w:rFonts w:ascii="Times New Roman" w:hAnsi="Times New Roman"/>
          <w:sz w:val="24"/>
          <w:szCs w:val="24"/>
          <w:lang w:eastAsia="lt-LT"/>
        </w:rPr>
        <w:t>Paraiška nenagrinėjama</w:t>
      </w:r>
      <w:r w:rsidR="004C1852">
        <w:rPr>
          <w:rFonts w:ascii="Times New Roman" w:hAnsi="Times New Roman"/>
          <w:sz w:val="24"/>
          <w:szCs w:val="24"/>
          <w:lang w:eastAsia="lt-LT"/>
        </w:rPr>
        <w:t>,</w:t>
      </w:r>
      <w:r w:rsidR="00116518" w:rsidRPr="001B4811">
        <w:rPr>
          <w:rFonts w:ascii="Times New Roman" w:hAnsi="Times New Roman"/>
          <w:sz w:val="24"/>
          <w:szCs w:val="24"/>
          <w:lang w:eastAsia="lt-LT"/>
        </w:rPr>
        <w:t xml:space="preserve"> jei:</w:t>
      </w:r>
    </w:p>
    <w:p w14:paraId="6373A9B5" w14:textId="77777777" w:rsidR="00116518" w:rsidRPr="001B4811" w:rsidRDefault="002A109B" w:rsidP="00595527">
      <w:pPr>
        <w:suppressAutoHyphens w:val="0"/>
        <w:autoSpaceDE w:val="0"/>
        <w:autoSpaceDN w:val="0"/>
        <w:adjustRightInd w:val="0"/>
        <w:spacing w:line="360" w:lineRule="auto"/>
        <w:ind w:firstLine="709"/>
        <w:rPr>
          <w:rFonts w:ascii="Times New Roman" w:hAnsi="Times New Roman"/>
          <w:sz w:val="24"/>
          <w:szCs w:val="24"/>
          <w:lang w:eastAsia="lt-LT"/>
        </w:rPr>
      </w:pPr>
      <w:r>
        <w:rPr>
          <w:rFonts w:ascii="Times New Roman" w:hAnsi="Times New Roman"/>
          <w:sz w:val="24"/>
          <w:szCs w:val="24"/>
          <w:lang w:eastAsia="lt-LT"/>
        </w:rPr>
        <w:t>3</w:t>
      </w:r>
      <w:r w:rsidR="000F67A8">
        <w:rPr>
          <w:rFonts w:ascii="Times New Roman" w:hAnsi="Times New Roman"/>
          <w:sz w:val="24"/>
          <w:szCs w:val="24"/>
          <w:lang w:eastAsia="lt-LT"/>
        </w:rPr>
        <w:t>5</w:t>
      </w:r>
      <w:r w:rsidR="00116518" w:rsidRPr="001B4811">
        <w:rPr>
          <w:rFonts w:ascii="Times New Roman" w:hAnsi="Times New Roman"/>
          <w:sz w:val="24"/>
          <w:szCs w:val="24"/>
          <w:lang w:eastAsia="lt-LT"/>
        </w:rPr>
        <w:t>.1. ji neatitinka ši</w:t>
      </w:r>
      <w:r w:rsidR="00674CD5">
        <w:rPr>
          <w:rFonts w:ascii="Times New Roman" w:hAnsi="Times New Roman"/>
          <w:sz w:val="24"/>
          <w:szCs w:val="24"/>
          <w:lang w:eastAsia="lt-LT"/>
        </w:rPr>
        <w:t>o</w:t>
      </w:r>
      <w:r w:rsidR="00116518" w:rsidRPr="001B4811">
        <w:rPr>
          <w:rFonts w:ascii="Times New Roman" w:hAnsi="Times New Roman"/>
          <w:sz w:val="24"/>
          <w:szCs w:val="24"/>
          <w:lang w:eastAsia="lt-LT"/>
        </w:rPr>
        <w:t xml:space="preserve"> </w:t>
      </w:r>
      <w:r w:rsidR="00674CD5">
        <w:rPr>
          <w:rFonts w:ascii="Times New Roman" w:hAnsi="Times New Roman"/>
          <w:sz w:val="24"/>
          <w:szCs w:val="24"/>
          <w:lang w:eastAsia="lt-LT"/>
        </w:rPr>
        <w:t>Aprašo</w:t>
      </w:r>
      <w:r w:rsidR="00116518" w:rsidRPr="001B4811">
        <w:rPr>
          <w:rFonts w:ascii="Times New Roman" w:hAnsi="Times New Roman"/>
          <w:sz w:val="24"/>
          <w:szCs w:val="24"/>
          <w:lang w:eastAsia="lt-LT"/>
        </w:rPr>
        <w:t xml:space="preserve"> reikalavimų;</w:t>
      </w:r>
    </w:p>
    <w:p w14:paraId="67427658" w14:textId="77777777" w:rsidR="00116518" w:rsidRPr="001B4811" w:rsidRDefault="002A109B" w:rsidP="00595527">
      <w:pPr>
        <w:suppressAutoHyphens w:val="0"/>
        <w:autoSpaceDE w:val="0"/>
        <w:autoSpaceDN w:val="0"/>
        <w:adjustRightInd w:val="0"/>
        <w:spacing w:line="360" w:lineRule="auto"/>
        <w:ind w:firstLine="709"/>
        <w:rPr>
          <w:rFonts w:ascii="Times New Roman" w:hAnsi="Times New Roman"/>
          <w:sz w:val="24"/>
          <w:szCs w:val="24"/>
          <w:lang w:eastAsia="lt-LT"/>
        </w:rPr>
      </w:pPr>
      <w:r>
        <w:rPr>
          <w:rFonts w:ascii="Times New Roman" w:hAnsi="Times New Roman"/>
          <w:sz w:val="24"/>
          <w:szCs w:val="24"/>
          <w:lang w:eastAsia="lt-LT"/>
        </w:rPr>
        <w:t>3</w:t>
      </w:r>
      <w:r w:rsidR="000F67A8">
        <w:rPr>
          <w:rFonts w:ascii="Times New Roman" w:hAnsi="Times New Roman"/>
          <w:sz w:val="24"/>
          <w:szCs w:val="24"/>
          <w:lang w:eastAsia="lt-LT"/>
        </w:rPr>
        <w:t>5</w:t>
      </w:r>
      <w:r w:rsidR="00116518" w:rsidRPr="001B4811">
        <w:rPr>
          <w:rFonts w:ascii="Times New Roman" w:hAnsi="Times New Roman"/>
          <w:sz w:val="24"/>
          <w:szCs w:val="24"/>
          <w:lang w:eastAsia="lt-LT"/>
        </w:rPr>
        <w:t>.2. ją pateikė ne SVV subjektas;</w:t>
      </w:r>
    </w:p>
    <w:p w14:paraId="7BC2F5E4" w14:textId="77777777" w:rsidR="00116518" w:rsidRPr="001B4811" w:rsidRDefault="002A109B" w:rsidP="00595527">
      <w:pPr>
        <w:suppressAutoHyphens w:val="0"/>
        <w:autoSpaceDE w:val="0"/>
        <w:autoSpaceDN w:val="0"/>
        <w:adjustRightInd w:val="0"/>
        <w:spacing w:line="360" w:lineRule="auto"/>
        <w:ind w:firstLine="709"/>
        <w:rPr>
          <w:rFonts w:ascii="Times New Roman" w:hAnsi="Times New Roman"/>
          <w:sz w:val="24"/>
          <w:szCs w:val="24"/>
          <w:lang w:eastAsia="lt-LT"/>
        </w:rPr>
      </w:pPr>
      <w:r>
        <w:rPr>
          <w:rFonts w:ascii="Times New Roman" w:hAnsi="Times New Roman"/>
          <w:sz w:val="24"/>
          <w:szCs w:val="24"/>
          <w:lang w:eastAsia="lt-LT"/>
        </w:rPr>
        <w:t>3</w:t>
      </w:r>
      <w:r w:rsidR="000F67A8">
        <w:rPr>
          <w:rFonts w:ascii="Times New Roman" w:hAnsi="Times New Roman"/>
          <w:sz w:val="24"/>
          <w:szCs w:val="24"/>
          <w:lang w:eastAsia="lt-LT"/>
        </w:rPr>
        <w:t>5</w:t>
      </w:r>
      <w:r w:rsidR="00116518" w:rsidRPr="001B4811">
        <w:rPr>
          <w:rFonts w:ascii="Times New Roman" w:hAnsi="Times New Roman"/>
          <w:sz w:val="24"/>
          <w:szCs w:val="24"/>
          <w:lang w:eastAsia="lt-LT"/>
        </w:rPr>
        <w:t>.3. jos trūkumai per nustatytą terminą nepašalinti;</w:t>
      </w:r>
    </w:p>
    <w:p w14:paraId="01602990" w14:textId="77777777" w:rsidR="009D7D0C" w:rsidRPr="001B4811" w:rsidRDefault="002A109B" w:rsidP="009D7D0C">
      <w:pPr>
        <w:suppressAutoHyphens w:val="0"/>
        <w:autoSpaceDE w:val="0"/>
        <w:autoSpaceDN w:val="0"/>
        <w:adjustRightInd w:val="0"/>
        <w:spacing w:line="360" w:lineRule="auto"/>
        <w:ind w:firstLine="709"/>
        <w:rPr>
          <w:rFonts w:ascii="Times New Roman" w:hAnsi="Times New Roman"/>
          <w:sz w:val="24"/>
          <w:szCs w:val="24"/>
          <w:lang w:eastAsia="lt-LT"/>
        </w:rPr>
      </w:pPr>
      <w:r>
        <w:rPr>
          <w:rFonts w:ascii="Times New Roman" w:hAnsi="Times New Roman"/>
          <w:sz w:val="24"/>
          <w:szCs w:val="24"/>
          <w:lang w:eastAsia="lt-LT"/>
        </w:rPr>
        <w:t>3</w:t>
      </w:r>
      <w:r w:rsidR="000F67A8">
        <w:rPr>
          <w:rFonts w:ascii="Times New Roman" w:hAnsi="Times New Roman"/>
          <w:sz w:val="24"/>
          <w:szCs w:val="24"/>
          <w:lang w:eastAsia="lt-LT"/>
        </w:rPr>
        <w:t>5</w:t>
      </w:r>
      <w:r w:rsidR="00116518" w:rsidRPr="001B4811">
        <w:rPr>
          <w:rFonts w:ascii="Times New Roman" w:hAnsi="Times New Roman"/>
          <w:sz w:val="24"/>
          <w:szCs w:val="24"/>
          <w:lang w:eastAsia="lt-LT"/>
        </w:rPr>
        <w:t>.</w:t>
      </w:r>
      <w:r w:rsidR="00F7109F" w:rsidRPr="001B4811">
        <w:rPr>
          <w:rFonts w:ascii="Times New Roman" w:hAnsi="Times New Roman"/>
          <w:sz w:val="24"/>
          <w:szCs w:val="24"/>
          <w:lang w:eastAsia="lt-LT"/>
        </w:rPr>
        <w:t>4</w:t>
      </w:r>
      <w:r w:rsidR="00116518" w:rsidRPr="001B4811">
        <w:rPr>
          <w:rFonts w:ascii="Times New Roman" w:hAnsi="Times New Roman"/>
          <w:sz w:val="24"/>
          <w:szCs w:val="24"/>
          <w:lang w:eastAsia="lt-LT"/>
        </w:rPr>
        <w:t xml:space="preserve">. prašoma finansuoti veikla yra neremtina, išvardyta </w:t>
      </w:r>
      <w:r w:rsidR="00435013">
        <w:rPr>
          <w:rFonts w:ascii="Times New Roman" w:hAnsi="Times New Roman"/>
          <w:sz w:val="24"/>
          <w:szCs w:val="24"/>
          <w:lang w:eastAsia="lt-LT"/>
        </w:rPr>
        <w:t>16</w:t>
      </w:r>
      <w:r w:rsidR="004A3067">
        <w:rPr>
          <w:rFonts w:ascii="Times New Roman" w:hAnsi="Times New Roman"/>
          <w:sz w:val="24"/>
          <w:szCs w:val="24"/>
          <w:lang w:eastAsia="lt-LT"/>
        </w:rPr>
        <w:t xml:space="preserve"> </w:t>
      </w:r>
      <w:r w:rsidR="00435013">
        <w:rPr>
          <w:rFonts w:ascii="Times New Roman" w:hAnsi="Times New Roman"/>
          <w:sz w:val="24"/>
          <w:szCs w:val="24"/>
          <w:lang w:eastAsia="lt-LT"/>
        </w:rPr>
        <w:t>punk</w:t>
      </w:r>
      <w:r w:rsidR="004A3067">
        <w:rPr>
          <w:rFonts w:ascii="Times New Roman" w:hAnsi="Times New Roman"/>
          <w:sz w:val="24"/>
          <w:szCs w:val="24"/>
          <w:lang w:eastAsia="lt-LT"/>
        </w:rPr>
        <w:t>t</w:t>
      </w:r>
      <w:r w:rsidR="00435013">
        <w:rPr>
          <w:rFonts w:ascii="Times New Roman" w:hAnsi="Times New Roman"/>
          <w:sz w:val="24"/>
          <w:szCs w:val="24"/>
          <w:lang w:eastAsia="lt-LT"/>
        </w:rPr>
        <w:t>e</w:t>
      </w:r>
      <w:r w:rsidR="00FB19E7" w:rsidRPr="001B4811">
        <w:rPr>
          <w:rFonts w:ascii="Times New Roman" w:hAnsi="Times New Roman"/>
          <w:sz w:val="24"/>
          <w:szCs w:val="24"/>
          <w:lang w:eastAsia="lt-LT"/>
        </w:rPr>
        <w:t>;</w:t>
      </w:r>
    </w:p>
    <w:p w14:paraId="612724FE" w14:textId="77777777" w:rsidR="00244B55" w:rsidRPr="00F53F5F" w:rsidRDefault="002A109B" w:rsidP="000D7D27">
      <w:pPr>
        <w:suppressAutoHyphens w:val="0"/>
        <w:autoSpaceDE w:val="0"/>
        <w:autoSpaceDN w:val="0"/>
        <w:adjustRightInd w:val="0"/>
        <w:spacing w:line="360" w:lineRule="auto"/>
        <w:ind w:firstLine="709"/>
        <w:jc w:val="both"/>
        <w:rPr>
          <w:rFonts w:ascii="Times New Roman" w:hAnsi="Times New Roman"/>
          <w:sz w:val="24"/>
          <w:szCs w:val="24"/>
          <w:lang w:eastAsia="lt-LT"/>
        </w:rPr>
      </w:pPr>
      <w:r>
        <w:rPr>
          <w:rFonts w:ascii="Times New Roman" w:hAnsi="Times New Roman"/>
          <w:sz w:val="24"/>
          <w:szCs w:val="24"/>
          <w:lang w:eastAsia="lt-LT"/>
        </w:rPr>
        <w:t>3</w:t>
      </w:r>
      <w:r w:rsidR="000F67A8">
        <w:rPr>
          <w:rFonts w:ascii="Times New Roman" w:hAnsi="Times New Roman"/>
          <w:sz w:val="24"/>
          <w:szCs w:val="24"/>
          <w:lang w:eastAsia="lt-LT"/>
        </w:rPr>
        <w:t>5</w:t>
      </w:r>
      <w:r w:rsidR="00116518" w:rsidRPr="001B4811">
        <w:rPr>
          <w:rFonts w:ascii="Times New Roman" w:hAnsi="Times New Roman"/>
          <w:sz w:val="24"/>
          <w:szCs w:val="24"/>
          <w:lang w:eastAsia="lt-LT"/>
        </w:rPr>
        <w:t>.</w:t>
      </w:r>
      <w:r w:rsidR="00FB19E7" w:rsidRPr="001B4811">
        <w:rPr>
          <w:rFonts w:ascii="Times New Roman" w:hAnsi="Times New Roman"/>
          <w:sz w:val="24"/>
          <w:szCs w:val="24"/>
          <w:lang w:eastAsia="lt-LT"/>
        </w:rPr>
        <w:t>5</w:t>
      </w:r>
      <w:r w:rsidR="00116518" w:rsidRPr="001B4811">
        <w:rPr>
          <w:rFonts w:ascii="Times New Roman" w:hAnsi="Times New Roman"/>
          <w:sz w:val="24"/>
          <w:szCs w:val="24"/>
          <w:lang w:eastAsia="lt-LT"/>
        </w:rPr>
        <w:t>. prašoma kompensuoti senesnes nei 12 paskutinių mėnesių išlaidas, patirtas iki</w:t>
      </w:r>
      <w:r w:rsidR="000D7D27" w:rsidRPr="001B4811">
        <w:rPr>
          <w:rFonts w:ascii="Times New Roman" w:hAnsi="Times New Roman"/>
          <w:sz w:val="24"/>
          <w:szCs w:val="24"/>
          <w:lang w:eastAsia="lt-LT"/>
        </w:rPr>
        <w:t xml:space="preserve"> </w:t>
      </w:r>
      <w:r w:rsidR="00116518" w:rsidRPr="001B4811">
        <w:rPr>
          <w:rFonts w:ascii="Times New Roman" w:hAnsi="Times New Roman"/>
          <w:sz w:val="24"/>
          <w:szCs w:val="24"/>
          <w:lang w:eastAsia="lt-LT"/>
        </w:rPr>
        <w:t xml:space="preserve">paraiškos </w:t>
      </w:r>
      <w:r w:rsidR="00116518" w:rsidRPr="00DD0326">
        <w:rPr>
          <w:rFonts w:ascii="Times New Roman" w:hAnsi="Times New Roman"/>
          <w:sz w:val="24"/>
          <w:szCs w:val="24"/>
          <w:lang w:eastAsia="lt-LT"/>
        </w:rPr>
        <w:t>pateikimo</w:t>
      </w:r>
      <w:r w:rsidR="00FE04A9" w:rsidRPr="00DD0326">
        <w:rPr>
          <w:rFonts w:ascii="Times New Roman" w:hAnsi="Times New Roman"/>
          <w:sz w:val="24"/>
          <w:szCs w:val="24"/>
          <w:lang w:eastAsia="lt-LT"/>
        </w:rPr>
        <w:t xml:space="preserve"> (išskyrus 13.7 papunktį)</w:t>
      </w:r>
      <w:r w:rsidR="00116518" w:rsidRPr="00DD0326">
        <w:rPr>
          <w:rFonts w:ascii="Times New Roman" w:hAnsi="Times New Roman"/>
          <w:sz w:val="24"/>
          <w:szCs w:val="24"/>
          <w:lang w:eastAsia="lt-LT"/>
        </w:rPr>
        <w:t>.</w:t>
      </w:r>
    </w:p>
    <w:p w14:paraId="35C32082" w14:textId="77777777" w:rsidR="00F53F5F" w:rsidRPr="001B4811" w:rsidRDefault="002A109B" w:rsidP="0095174F">
      <w:pPr>
        <w:spacing w:line="360" w:lineRule="auto"/>
        <w:ind w:firstLine="720"/>
        <w:jc w:val="both"/>
        <w:rPr>
          <w:rFonts w:ascii="Times New Roman" w:hAnsi="Times New Roman"/>
          <w:sz w:val="24"/>
          <w:szCs w:val="24"/>
        </w:rPr>
      </w:pPr>
      <w:r>
        <w:rPr>
          <w:rFonts w:ascii="Times New Roman" w:hAnsi="Times New Roman"/>
          <w:sz w:val="24"/>
          <w:szCs w:val="24"/>
        </w:rPr>
        <w:t>3</w:t>
      </w:r>
      <w:r w:rsidR="000F67A8">
        <w:rPr>
          <w:rFonts w:ascii="Times New Roman" w:hAnsi="Times New Roman"/>
          <w:sz w:val="24"/>
          <w:szCs w:val="24"/>
        </w:rPr>
        <w:t>6</w:t>
      </w:r>
      <w:r w:rsidR="00DC6D11" w:rsidRPr="001B4811">
        <w:rPr>
          <w:rFonts w:ascii="Times New Roman" w:hAnsi="Times New Roman"/>
          <w:sz w:val="24"/>
          <w:szCs w:val="24"/>
        </w:rPr>
        <w:t>. Galutinį sprendimą skirti finansinę paramą priima Savivaldybės administracijos direktorius, vadovaudamasis Komisijos siūlymais</w:t>
      </w:r>
      <w:r w:rsidR="004C1852">
        <w:rPr>
          <w:rFonts w:ascii="Times New Roman" w:hAnsi="Times New Roman"/>
          <w:sz w:val="24"/>
          <w:szCs w:val="24"/>
        </w:rPr>
        <w:t>.</w:t>
      </w:r>
    </w:p>
    <w:p w14:paraId="19C2E050" w14:textId="77777777" w:rsidR="00DC6D11" w:rsidRPr="001B4811" w:rsidRDefault="002A109B" w:rsidP="0095174F">
      <w:pPr>
        <w:spacing w:line="360" w:lineRule="auto"/>
        <w:ind w:firstLine="720"/>
        <w:jc w:val="both"/>
        <w:rPr>
          <w:rFonts w:ascii="Times New Roman" w:hAnsi="Times New Roman"/>
          <w:sz w:val="24"/>
          <w:szCs w:val="24"/>
        </w:rPr>
      </w:pPr>
      <w:r>
        <w:rPr>
          <w:rFonts w:ascii="Times New Roman" w:hAnsi="Times New Roman"/>
          <w:sz w:val="24"/>
          <w:szCs w:val="24"/>
        </w:rPr>
        <w:t>3</w:t>
      </w:r>
      <w:r w:rsidR="000F67A8">
        <w:rPr>
          <w:rFonts w:ascii="Times New Roman" w:hAnsi="Times New Roman"/>
          <w:sz w:val="24"/>
          <w:szCs w:val="24"/>
        </w:rPr>
        <w:t>7</w:t>
      </w:r>
      <w:r w:rsidR="00DC6D11" w:rsidRPr="001B4811">
        <w:rPr>
          <w:rFonts w:ascii="Times New Roman" w:hAnsi="Times New Roman"/>
          <w:sz w:val="24"/>
          <w:szCs w:val="24"/>
        </w:rPr>
        <w:t>. Finansinės paramos skyrimas įforminamas Savivaldybės administracijos direktoriaus įsakymu</w:t>
      </w:r>
      <w:r w:rsidR="00147FDD">
        <w:rPr>
          <w:rFonts w:ascii="Times New Roman" w:hAnsi="Times New Roman"/>
          <w:sz w:val="24"/>
          <w:szCs w:val="24"/>
        </w:rPr>
        <w:t xml:space="preserve">. </w:t>
      </w:r>
      <w:r w:rsidR="0043016F">
        <w:rPr>
          <w:rFonts w:ascii="Times New Roman" w:hAnsi="Times New Roman"/>
          <w:sz w:val="24"/>
          <w:szCs w:val="24"/>
        </w:rPr>
        <w:t xml:space="preserve">Savivaldybės administracijos </w:t>
      </w:r>
      <w:r w:rsidR="00361568" w:rsidRPr="00F82739">
        <w:rPr>
          <w:rFonts w:ascii="Times New Roman" w:hAnsi="Times New Roman"/>
          <w:sz w:val="24"/>
          <w:szCs w:val="24"/>
        </w:rPr>
        <w:t xml:space="preserve">Centralizuotos buhalterinės apskaitos skyrius per 5 darbo dienas </w:t>
      </w:r>
      <w:r w:rsidR="0043016F">
        <w:rPr>
          <w:rFonts w:ascii="Times New Roman" w:hAnsi="Times New Roman"/>
          <w:sz w:val="24"/>
          <w:szCs w:val="24"/>
        </w:rPr>
        <w:t xml:space="preserve">nuo </w:t>
      </w:r>
      <w:r w:rsidR="00361568">
        <w:rPr>
          <w:rFonts w:ascii="Times New Roman" w:hAnsi="Times New Roman"/>
          <w:sz w:val="24"/>
          <w:szCs w:val="24"/>
        </w:rPr>
        <w:t>Savivaldybės administracijos direktoriaus įsakymo</w:t>
      </w:r>
      <w:r w:rsidR="00361568" w:rsidRPr="00F82739">
        <w:rPr>
          <w:rFonts w:ascii="Times New Roman" w:hAnsi="Times New Roman"/>
          <w:sz w:val="24"/>
          <w:szCs w:val="24"/>
        </w:rPr>
        <w:t xml:space="preserve"> perveda </w:t>
      </w:r>
      <w:r w:rsidR="00361568">
        <w:rPr>
          <w:rFonts w:ascii="Times New Roman" w:hAnsi="Times New Roman"/>
          <w:sz w:val="24"/>
          <w:szCs w:val="24"/>
        </w:rPr>
        <w:t>Pareiškėjui įsakyme</w:t>
      </w:r>
      <w:r w:rsidR="00361568" w:rsidRPr="00F82739">
        <w:rPr>
          <w:rFonts w:ascii="Times New Roman" w:hAnsi="Times New Roman"/>
          <w:sz w:val="24"/>
          <w:szCs w:val="24"/>
        </w:rPr>
        <w:t xml:space="preserve"> patvirtintą sumą</w:t>
      </w:r>
      <w:r w:rsidR="00361568">
        <w:rPr>
          <w:rFonts w:ascii="Times New Roman" w:hAnsi="Times New Roman"/>
          <w:sz w:val="24"/>
          <w:szCs w:val="24"/>
        </w:rPr>
        <w:t>.</w:t>
      </w:r>
    </w:p>
    <w:p w14:paraId="642422AB" w14:textId="77777777" w:rsidR="00FE1972" w:rsidRPr="001B4811" w:rsidRDefault="002F1EEE" w:rsidP="00FE1972">
      <w:pPr>
        <w:spacing w:line="360" w:lineRule="auto"/>
        <w:ind w:firstLine="720"/>
        <w:jc w:val="both"/>
        <w:rPr>
          <w:rFonts w:ascii="Times New Roman" w:hAnsi="Times New Roman"/>
          <w:sz w:val="24"/>
          <w:szCs w:val="24"/>
        </w:rPr>
      </w:pPr>
      <w:r>
        <w:rPr>
          <w:rFonts w:ascii="Times New Roman" w:hAnsi="Times New Roman"/>
          <w:sz w:val="24"/>
          <w:szCs w:val="24"/>
        </w:rPr>
        <w:t>3</w:t>
      </w:r>
      <w:r w:rsidR="000F67A8">
        <w:rPr>
          <w:rFonts w:ascii="Times New Roman" w:hAnsi="Times New Roman"/>
          <w:sz w:val="24"/>
          <w:szCs w:val="24"/>
        </w:rPr>
        <w:t>8</w:t>
      </w:r>
      <w:r w:rsidR="00FE1972" w:rsidRPr="001B4811">
        <w:rPr>
          <w:rFonts w:ascii="Times New Roman" w:hAnsi="Times New Roman"/>
          <w:sz w:val="24"/>
          <w:szCs w:val="24"/>
        </w:rPr>
        <w:t xml:space="preserve">. </w:t>
      </w:r>
      <w:r w:rsidR="00FE1972" w:rsidRPr="00FE1972">
        <w:rPr>
          <w:rFonts w:ascii="Times New Roman" w:hAnsi="Times New Roman"/>
          <w:sz w:val="24"/>
          <w:szCs w:val="24"/>
        </w:rPr>
        <w:t xml:space="preserve">Jei Komisija priima </w:t>
      </w:r>
      <w:r w:rsidR="00FE1972" w:rsidRPr="001B4811">
        <w:rPr>
          <w:rFonts w:ascii="Times New Roman" w:hAnsi="Times New Roman"/>
          <w:sz w:val="24"/>
          <w:szCs w:val="24"/>
        </w:rPr>
        <w:t>sprendimą nesiūlyti</w:t>
      </w:r>
      <w:r w:rsidR="00FE1972" w:rsidRPr="00FE1972">
        <w:rPr>
          <w:rFonts w:ascii="Times New Roman" w:hAnsi="Times New Roman"/>
          <w:sz w:val="24"/>
          <w:szCs w:val="24"/>
        </w:rPr>
        <w:t xml:space="preserve"> Savivaldybės administracijos direktoriui skirti </w:t>
      </w:r>
      <w:r w:rsidR="00FE1972" w:rsidRPr="001B4811">
        <w:rPr>
          <w:rFonts w:ascii="Times New Roman" w:hAnsi="Times New Roman"/>
          <w:sz w:val="24"/>
          <w:szCs w:val="24"/>
        </w:rPr>
        <w:t xml:space="preserve">finansinę </w:t>
      </w:r>
      <w:r w:rsidR="00FE1972" w:rsidRPr="00FE1972">
        <w:rPr>
          <w:rFonts w:ascii="Times New Roman" w:hAnsi="Times New Roman"/>
          <w:sz w:val="24"/>
          <w:szCs w:val="24"/>
        </w:rPr>
        <w:t>param</w:t>
      </w:r>
      <w:r w:rsidR="00FE1972" w:rsidRPr="001B4811">
        <w:rPr>
          <w:rFonts w:ascii="Times New Roman" w:hAnsi="Times New Roman"/>
          <w:sz w:val="24"/>
          <w:szCs w:val="24"/>
        </w:rPr>
        <w:t xml:space="preserve">ą </w:t>
      </w:r>
      <w:r w:rsidR="00FE1972" w:rsidRPr="00FE1972">
        <w:rPr>
          <w:rFonts w:ascii="Times New Roman" w:hAnsi="Times New Roman"/>
          <w:sz w:val="24"/>
          <w:szCs w:val="24"/>
        </w:rPr>
        <w:t xml:space="preserve"> Pareiškėjui, Komisij</w:t>
      </w:r>
      <w:r w:rsidR="00FE1972" w:rsidRPr="001B4811">
        <w:rPr>
          <w:rFonts w:ascii="Times New Roman" w:hAnsi="Times New Roman"/>
          <w:sz w:val="24"/>
          <w:szCs w:val="24"/>
        </w:rPr>
        <w:t>a</w:t>
      </w:r>
      <w:r w:rsidR="00FE1972" w:rsidRPr="00FE1972">
        <w:rPr>
          <w:rFonts w:ascii="Times New Roman" w:hAnsi="Times New Roman"/>
          <w:sz w:val="24"/>
          <w:szCs w:val="24"/>
        </w:rPr>
        <w:t xml:space="preserve"> Pareiškėją apie tai informuoja raštu, nurod</w:t>
      </w:r>
      <w:r w:rsidR="00FE1972" w:rsidRPr="001B4811">
        <w:rPr>
          <w:rFonts w:ascii="Times New Roman" w:hAnsi="Times New Roman"/>
          <w:sz w:val="24"/>
          <w:szCs w:val="24"/>
        </w:rPr>
        <w:t xml:space="preserve">ant tokio </w:t>
      </w:r>
      <w:r w:rsidR="00FE1972" w:rsidRPr="00FE1972">
        <w:rPr>
          <w:rFonts w:ascii="Times New Roman" w:hAnsi="Times New Roman"/>
          <w:sz w:val="24"/>
          <w:szCs w:val="24"/>
        </w:rPr>
        <w:t>siūlymo priežastis.</w:t>
      </w:r>
    </w:p>
    <w:p w14:paraId="5952F082" w14:textId="77777777" w:rsidR="002221BF" w:rsidRPr="00FE1972" w:rsidRDefault="002221BF" w:rsidP="002221BF">
      <w:pPr>
        <w:suppressAutoHyphens w:val="0"/>
        <w:autoSpaceDE w:val="0"/>
        <w:autoSpaceDN w:val="0"/>
        <w:adjustRightInd w:val="0"/>
        <w:spacing w:line="360" w:lineRule="auto"/>
        <w:ind w:firstLine="709"/>
        <w:jc w:val="both"/>
        <w:rPr>
          <w:rFonts w:ascii="Times New Roman" w:hAnsi="Times New Roman"/>
          <w:sz w:val="24"/>
          <w:szCs w:val="24"/>
          <w:lang w:eastAsia="lt-LT"/>
        </w:rPr>
      </w:pPr>
      <w:r w:rsidRPr="001B4811">
        <w:rPr>
          <w:rFonts w:ascii="Times New Roman" w:hAnsi="Times New Roman"/>
          <w:sz w:val="24"/>
          <w:szCs w:val="24"/>
        </w:rPr>
        <w:t>3</w:t>
      </w:r>
      <w:r w:rsidR="000F67A8">
        <w:rPr>
          <w:rFonts w:ascii="Times New Roman" w:hAnsi="Times New Roman"/>
          <w:sz w:val="24"/>
          <w:szCs w:val="24"/>
        </w:rPr>
        <w:t>9</w:t>
      </w:r>
      <w:r w:rsidRPr="001B4811">
        <w:rPr>
          <w:rFonts w:ascii="Times New Roman" w:hAnsi="Times New Roman"/>
          <w:sz w:val="24"/>
          <w:szCs w:val="24"/>
        </w:rPr>
        <w:t xml:space="preserve">. </w:t>
      </w:r>
      <w:r w:rsidRPr="001B4811">
        <w:rPr>
          <w:rFonts w:ascii="Times New Roman" w:hAnsi="Times New Roman"/>
          <w:sz w:val="24"/>
          <w:szCs w:val="24"/>
          <w:lang w:eastAsia="lt-LT"/>
        </w:rPr>
        <w:t xml:space="preserve">Po finansinės paramos skyrimo nustačius, kad SVV subjektas pateikė neteisingus (klaidingus) duomenis ir dėl to buvo nepagrįstai skirta finansinė parama, nepagrįstai gautos lėšos grąžinamos Savivaldybės administracijai per 5 darbo dienas nuo Savivaldybės administracijos </w:t>
      </w:r>
      <w:r w:rsidR="00F37D4C">
        <w:rPr>
          <w:rFonts w:ascii="Times New Roman" w:hAnsi="Times New Roman"/>
          <w:sz w:val="24"/>
          <w:szCs w:val="24"/>
          <w:lang w:eastAsia="lt-LT"/>
        </w:rPr>
        <w:t>pa</w:t>
      </w:r>
      <w:r w:rsidRPr="001B4811">
        <w:rPr>
          <w:rFonts w:ascii="Times New Roman" w:hAnsi="Times New Roman"/>
          <w:sz w:val="24"/>
          <w:szCs w:val="24"/>
          <w:lang w:eastAsia="lt-LT"/>
        </w:rPr>
        <w:t>reikalavimo gavimo dienos.</w:t>
      </w:r>
    </w:p>
    <w:p w14:paraId="5DE184C4" w14:textId="77777777" w:rsidR="00173B0B" w:rsidRDefault="000F67A8" w:rsidP="00BF0018">
      <w:pPr>
        <w:spacing w:line="360" w:lineRule="auto"/>
        <w:ind w:firstLine="720"/>
        <w:jc w:val="both"/>
        <w:rPr>
          <w:rFonts w:ascii="Times New Roman" w:hAnsi="Times New Roman"/>
          <w:sz w:val="24"/>
          <w:szCs w:val="24"/>
        </w:rPr>
      </w:pPr>
      <w:r>
        <w:rPr>
          <w:rFonts w:ascii="Times New Roman" w:hAnsi="Times New Roman"/>
          <w:sz w:val="24"/>
          <w:szCs w:val="24"/>
        </w:rPr>
        <w:t>40</w:t>
      </w:r>
      <w:r w:rsidR="00FE1972" w:rsidRPr="00FE1972">
        <w:rPr>
          <w:rFonts w:ascii="Times New Roman" w:hAnsi="Times New Roman"/>
          <w:sz w:val="24"/>
          <w:szCs w:val="24"/>
        </w:rPr>
        <w:t>. Asmenys, gavę paramą neteisėtai arba prisidėję prie neteisėto paramos gavimo, atsako Lietuvos Respublikos įstatymuose nustatyta tvarka.</w:t>
      </w:r>
    </w:p>
    <w:p w14:paraId="2FAF2F5E" w14:textId="77777777" w:rsidR="00227E90" w:rsidRPr="00227E90" w:rsidRDefault="00227E90" w:rsidP="00BF0018">
      <w:pPr>
        <w:spacing w:line="360" w:lineRule="auto"/>
        <w:ind w:firstLine="720"/>
        <w:jc w:val="both"/>
        <w:rPr>
          <w:rFonts w:ascii="Times New Roman" w:eastAsia="Lucida Sans Unicode" w:hAnsi="Times New Roman"/>
          <w:bCs/>
          <w:kern w:val="2"/>
          <w:sz w:val="24"/>
          <w:szCs w:val="24"/>
          <w:lang w:eastAsia="en-US"/>
        </w:rPr>
      </w:pPr>
      <w:r w:rsidRPr="00227E90">
        <w:rPr>
          <w:rFonts w:ascii="Times New Roman" w:eastAsia="Lucida Sans Unicode" w:hAnsi="Times New Roman"/>
          <w:bCs/>
          <w:kern w:val="2"/>
          <w:sz w:val="24"/>
          <w:szCs w:val="24"/>
          <w:lang w:eastAsia="en-US"/>
        </w:rPr>
        <w:t>40</w:t>
      </w:r>
      <w:r w:rsidRPr="00227E90">
        <w:rPr>
          <w:rFonts w:ascii="Times New Roman" w:eastAsia="Lucida Sans Unicode" w:hAnsi="Times New Roman"/>
          <w:bCs/>
          <w:kern w:val="2"/>
          <w:sz w:val="24"/>
          <w:szCs w:val="24"/>
          <w:vertAlign w:val="superscript"/>
          <w:lang w:eastAsia="en-US"/>
        </w:rPr>
        <w:t xml:space="preserve">1 </w:t>
      </w:r>
      <w:r w:rsidRPr="00227E90">
        <w:rPr>
          <w:rFonts w:ascii="Times New Roman" w:eastAsia="Lucida Sans Unicode" w:hAnsi="Times New Roman"/>
          <w:bCs/>
          <w:kern w:val="2"/>
          <w:sz w:val="24"/>
          <w:szCs w:val="24"/>
          <w:lang w:eastAsia="en-US"/>
        </w:rPr>
        <w:t>Tas pats verslo subjektas pagal šį Aprašą per 2 kalendorinius metus iš eilės negali gauti didesnės finansinės paramos negu 6000 Eur.</w:t>
      </w:r>
    </w:p>
    <w:p w14:paraId="6EB8ECA8" w14:textId="77777777" w:rsidR="00227E90" w:rsidRDefault="00227E90" w:rsidP="00BF0018">
      <w:pPr>
        <w:spacing w:line="360" w:lineRule="auto"/>
        <w:ind w:firstLine="720"/>
        <w:jc w:val="both"/>
        <w:rPr>
          <w:rFonts w:ascii="Times New Roman" w:hAnsi="Times New Roman"/>
          <w:i/>
          <w:sz w:val="16"/>
          <w:szCs w:val="24"/>
        </w:rPr>
      </w:pPr>
      <w:r w:rsidRPr="00227E90">
        <w:rPr>
          <w:rFonts w:ascii="Times New Roman" w:hAnsi="Times New Roman"/>
          <w:i/>
          <w:sz w:val="16"/>
          <w:szCs w:val="24"/>
        </w:rPr>
        <w:t xml:space="preserve">2022 m. birželio 22 d. Lazdijų rajono savivaldybės tarybos sprendimo </w:t>
      </w:r>
      <w:bookmarkStart w:id="13" w:name="n_9"/>
      <w:r w:rsidR="00286508" w:rsidRPr="00286508">
        <w:rPr>
          <w:rFonts w:ascii="Times New Roman" w:hAnsi="Times New Roman"/>
          <w:i/>
          <w:sz w:val="16"/>
          <w:szCs w:val="24"/>
        </w:rPr>
        <w:t xml:space="preserve">Nr. 5TS-1117 </w:t>
      </w:r>
      <w:bookmarkEnd w:id="13"/>
      <w:r w:rsidRPr="00227E90">
        <w:rPr>
          <w:rFonts w:ascii="Times New Roman" w:hAnsi="Times New Roman"/>
          <w:i/>
          <w:sz w:val="16"/>
          <w:szCs w:val="24"/>
        </w:rPr>
        <w:t>redakcija</w:t>
      </w:r>
    </w:p>
    <w:p w14:paraId="475BDC1F" w14:textId="77777777" w:rsidR="00227E90" w:rsidRPr="00227E90" w:rsidRDefault="00227E90" w:rsidP="00BF0018">
      <w:pPr>
        <w:spacing w:line="360" w:lineRule="auto"/>
        <w:ind w:firstLine="720"/>
        <w:jc w:val="both"/>
        <w:rPr>
          <w:rFonts w:ascii="Times New Roman" w:hAnsi="Times New Roman"/>
          <w:i/>
          <w:sz w:val="16"/>
          <w:szCs w:val="24"/>
        </w:rPr>
      </w:pPr>
    </w:p>
    <w:p w14:paraId="2A186B1A" w14:textId="77777777" w:rsidR="00173B0B" w:rsidRDefault="00173B0B" w:rsidP="00281EA6">
      <w:pPr>
        <w:jc w:val="center"/>
        <w:outlineLvl w:val="0"/>
        <w:rPr>
          <w:rFonts w:ascii="Times New Roman" w:hAnsi="Times New Roman"/>
          <w:b/>
          <w:sz w:val="24"/>
          <w:szCs w:val="24"/>
        </w:rPr>
      </w:pPr>
    </w:p>
    <w:p w14:paraId="05D1961F" w14:textId="77777777" w:rsidR="00281EA6" w:rsidRPr="00281EA6" w:rsidRDefault="00281EA6" w:rsidP="00281EA6">
      <w:pPr>
        <w:jc w:val="center"/>
        <w:outlineLvl w:val="0"/>
        <w:rPr>
          <w:rFonts w:ascii="Times New Roman" w:hAnsi="Times New Roman"/>
          <w:b/>
          <w:sz w:val="24"/>
          <w:szCs w:val="24"/>
        </w:rPr>
      </w:pPr>
      <w:r w:rsidRPr="00281EA6">
        <w:rPr>
          <w:rFonts w:ascii="Times New Roman" w:hAnsi="Times New Roman"/>
          <w:b/>
          <w:sz w:val="24"/>
          <w:szCs w:val="24"/>
        </w:rPr>
        <w:t>VII</w:t>
      </w:r>
      <w:r w:rsidRPr="001B4811">
        <w:rPr>
          <w:rFonts w:ascii="Times New Roman" w:hAnsi="Times New Roman"/>
          <w:b/>
          <w:sz w:val="24"/>
          <w:szCs w:val="24"/>
        </w:rPr>
        <w:t xml:space="preserve"> </w:t>
      </w:r>
      <w:r w:rsidRPr="00281EA6">
        <w:rPr>
          <w:rFonts w:ascii="Times New Roman" w:hAnsi="Times New Roman"/>
          <w:b/>
          <w:sz w:val="24"/>
          <w:szCs w:val="24"/>
        </w:rPr>
        <w:t xml:space="preserve">SKYRIUS </w:t>
      </w:r>
    </w:p>
    <w:p w14:paraId="5478D649" w14:textId="77777777" w:rsidR="00281EA6" w:rsidRPr="00281EA6" w:rsidRDefault="00281EA6" w:rsidP="00281EA6">
      <w:pPr>
        <w:jc w:val="center"/>
        <w:outlineLvl w:val="0"/>
        <w:rPr>
          <w:rFonts w:ascii="Times New Roman" w:hAnsi="Times New Roman"/>
          <w:b/>
          <w:sz w:val="24"/>
          <w:szCs w:val="24"/>
        </w:rPr>
      </w:pPr>
      <w:r w:rsidRPr="00281EA6">
        <w:rPr>
          <w:rFonts w:ascii="Times New Roman" w:hAnsi="Times New Roman"/>
          <w:b/>
          <w:sz w:val="24"/>
          <w:szCs w:val="24"/>
        </w:rPr>
        <w:t>BAIGIAMOSIOS NUOSTATOS</w:t>
      </w:r>
    </w:p>
    <w:p w14:paraId="3AC1A31C" w14:textId="77777777" w:rsidR="00281EA6" w:rsidRPr="00281EA6" w:rsidRDefault="00281EA6" w:rsidP="00281EA6">
      <w:pPr>
        <w:ind w:firstLine="680"/>
        <w:rPr>
          <w:rFonts w:ascii="Times New Roman" w:hAnsi="Times New Roman"/>
          <w:b/>
          <w:sz w:val="24"/>
          <w:szCs w:val="24"/>
        </w:rPr>
      </w:pPr>
    </w:p>
    <w:p w14:paraId="319B34ED" w14:textId="77777777" w:rsidR="00281EA6" w:rsidRPr="00281EA6" w:rsidRDefault="005B2B2B" w:rsidP="00281EA6">
      <w:pPr>
        <w:spacing w:line="360" w:lineRule="auto"/>
        <w:ind w:firstLine="720"/>
        <w:jc w:val="both"/>
        <w:rPr>
          <w:rFonts w:ascii="Times New Roman" w:hAnsi="Times New Roman"/>
          <w:sz w:val="24"/>
          <w:szCs w:val="24"/>
        </w:rPr>
      </w:pPr>
      <w:r>
        <w:rPr>
          <w:rFonts w:ascii="Times New Roman" w:hAnsi="Times New Roman"/>
          <w:sz w:val="24"/>
          <w:szCs w:val="24"/>
        </w:rPr>
        <w:t>4</w:t>
      </w:r>
      <w:r w:rsidR="000F67A8">
        <w:rPr>
          <w:rFonts w:ascii="Times New Roman" w:hAnsi="Times New Roman"/>
          <w:sz w:val="24"/>
          <w:szCs w:val="24"/>
        </w:rPr>
        <w:t>1</w:t>
      </w:r>
      <w:r w:rsidR="00281EA6" w:rsidRPr="00281EA6">
        <w:rPr>
          <w:rFonts w:ascii="Times New Roman" w:hAnsi="Times New Roman"/>
          <w:sz w:val="24"/>
          <w:szCs w:val="24"/>
        </w:rPr>
        <w:t>. P</w:t>
      </w:r>
      <w:r w:rsidR="00357F23">
        <w:rPr>
          <w:rFonts w:ascii="Times New Roman" w:hAnsi="Times New Roman"/>
          <w:sz w:val="24"/>
          <w:szCs w:val="24"/>
        </w:rPr>
        <w:t xml:space="preserve">riemonės </w:t>
      </w:r>
      <w:r w:rsidR="00281EA6" w:rsidRPr="00281EA6">
        <w:rPr>
          <w:rFonts w:ascii="Times New Roman" w:hAnsi="Times New Roman"/>
          <w:sz w:val="24"/>
          <w:szCs w:val="24"/>
        </w:rPr>
        <w:t>buhalterinę apskaitą tvarko Savivaldybės administracijos Centralizuotos buhalterinės apskaitos skyrius</w:t>
      </w:r>
      <w:r w:rsidR="004C1852">
        <w:rPr>
          <w:rFonts w:ascii="Times New Roman" w:hAnsi="Times New Roman"/>
          <w:sz w:val="24"/>
          <w:szCs w:val="24"/>
        </w:rPr>
        <w:t>.</w:t>
      </w:r>
    </w:p>
    <w:p w14:paraId="2A4A3414" w14:textId="77777777" w:rsidR="00281EA6" w:rsidRPr="00281EA6" w:rsidRDefault="005B2B2B" w:rsidP="00C431AB">
      <w:pPr>
        <w:tabs>
          <w:tab w:val="left" w:pos="851"/>
        </w:tabs>
        <w:spacing w:line="360" w:lineRule="auto"/>
        <w:ind w:firstLine="720"/>
        <w:jc w:val="both"/>
        <w:rPr>
          <w:rFonts w:ascii="Times New Roman" w:hAnsi="Times New Roman"/>
          <w:sz w:val="24"/>
          <w:szCs w:val="24"/>
        </w:rPr>
      </w:pPr>
      <w:r>
        <w:rPr>
          <w:rFonts w:ascii="Times New Roman" w:hAnsi="Times New Roman"/>
          <w:sz w:val="24"/>
          <w:szCs w:val="24"/>
        </w:rPr>
        <w:lastRenderedPageBreak/>
        <w:t>4</w:t>
      </w:r>
      <w:r w:rsidR="000F67A8">
        <w:rPr>
          <w:rFonts w:ascii="Times New Roman" w:hAnsi="Times New Roman"/>
          <w:sz w:val="24"/>
          <w:szCs w:val="24"/>
        </w:rPr>
        <w:t>2</w:t>
      </w:r>
      <w:r w:rsidR="00281EA6" w:rsidRPr="00281EA6">
        <w:rPr>
          <w:rFonts w:ascii="Times New Roman" w:hAnsi="Times New Roman"/>
          <w:sz w:val="24"/>
          <w:szCs w:val="24"/>
        </w:rPr>
        <w:t>. P</w:t>
      </w:r>
      <w:r w:rsidR="00FD6DE8">
        <w:rPr>
          <w:rFonts w:ascii="Times New Roman" w:hAnsi="Times New Roman"/>
          <w:sz w:val="24"/>
          <w:szCs w:val="24"/>
        </w:rPr>
        <w:t>riemonės</w:t>
      </w:r>
      <w:r w:rsidR="00281EA6" w:rsidRPr="00281EA6">
        <w:rPr>
          <w:rFonts w:ascii="Times New Roman" w:hAnsi="Times New Roman"/>
          <w:sz w:val="24"/>
          <w:szCs w:val="24"/>
        </w:rPr>
        <w:t xml:space="preserve"> vykdymą kontroliuoja Savivaldybės administracijos Centralizuotas savivaldybės vidaus audito skyrius</w:t>
      </w:r>
      <w:r w:rsidR="004C1852">
        <w:rPr>
          <w:rFonts w:ascii="Times New Roman" w:hAnsi="Times New Roman"/>
          <w:sz w:val="24"/>
          <w:szCs w:val="24"/>
        </w:rPr>
        <w:t>.</w:t>
      </w:r>
    </w:p>
    <w:p w14:paraId="7BBC9DC8" w14:textId="77777777" w:rsidR="00FE1972" w:rsidRPr="001B4811" w:rsidRDefault="005B2B2B" w:rsidP="00C431AB">
      <w:pPr>
        <w:suppressAutoHyphens w:val="0"/>
        <w:autoSpaceDE w:val="0"/>
        <w:autoSpaceDN w:val="0"/>
        <w:adjustRightInd w:val="0"/>
        <w:spacing w:line="360" w:lineRule="auto"/>
        <w:ind w:firstLine="709"/>
        <w:jc w:val="both"/>
        <w:rPr>
          <w:rFonts w:ascii="Times New Roman" w:hAnsi="Times New Roman"/>
          <w:sz w:val="24"/>
          <w:szCs w:val="24"/>
          <w:lang w:eastAsia="lt-LT"/>
        </w:rPr>
      </w:pPr>
      <w:r>
        <w:rPr>
          <w:rFonts w:ascii="Times New Roman" w:hAnsi="Times New Roman"/>
          <w:sz w:val="24"/>
          <w:szCs w:val="24"/>
        </w:rPr>
        <w:t>4</w:t>
      </w:r>
      <w:r w:rsidR="000F67A8">
        <w:rPr>
          <w:rFonts w:ascii="Times New Roman" w:hAnsi="Times New Roman"/>
          <w:sz w:val="24"/>
          <w:szCs w:val="24"/>
        </w:rPr>
        <w:t>3</w:t>
      </w:r>
      <w:r w:rsidR="00F1780F" w:rsidRPr="001B4811">
        <w:rPr>
          <w:rFonts w:ascii="Times New Roman" w:hAnsi="Times New Roman"/>
          <w:sz w:val="24"/>
          <w:szCs w:val="24"/>
        </w:rPr>
        <w:t xml:space="preserve">. </w:t>
      </w:r>
      <w:r w:rsidR="00C431AB">
        <w:rPr>
          <w:rFonts w:ascii="Times New Roman" w:hAnsi="Times New Roman"/>
          <w:sz w:val="24"/>
          <w:szCs w:val="24"/>
          <w:lang w:eastAsia="lt-LT"/>
        </w:rPr>
        <w:t xml:space="preserve">Apraše </w:t>
      </w:r>
      <w:r w:rsidR="00F1780F" w:rsidRPr="001B4811">
        <w:rPr>
          <w:rFonts w:ascii="Times New Roman" w:hAnsi="Times New Roman"/>
          <w:sz w:val="24"/>
          <w:szCs w:val="24"/>
          <w:lang w:eastAsia="lt-LT"/>
        </w:rPr>
        <w:t xml:space="preserve"> neaptarti klausimai sprendžiami Lietuvos Respublikos teisės aktų nustatyta</w:t>
      </w:r>
      <w:r w:rsidR="00C431AB">
        <w:rPr>
          <w:rFonts w:ascii="Times New Roman" w:hAnsi="Times New Roman"/>
          <w:sz w:val="24"/>
          <w:szCs w:val="24"/>
          <w:lang w:eastAsia="lt-LT"/>
        </w:rPr>
        <w:t xml:space="preserve"> </w:t>
      </w:r>
      <w:r w:rsidR="004C1852" w:rsidRPr="001B4811">
        <w:rPr>
          <w:rFonts w:ascii="Times New Roman" w:hAnsi="Times New Roman"/>
          <w:sz w:val="24"/>
          <w:szCs w:val="24"/>
          <w:lang w:eastAsia="lt-LT"/>
        </w:rPr>
        <w:t>T</w:t>
      </w:r>
      <w:r w:rsidR="00F1780F" w:rsidRPr="001B4811">
        <w:rPr>
          <w:rFonts w:ascii="Times New Roman" w:hAnsi="Times New Roman"/>
          <w:sz w:val="24"/>
          <w:szCs w:val="24"/>
          <w:lang w:eastAsia="lt-LT"/>
        </w:rPr>
        <w:t>varka</w:t>
      </w:r>
      <w:r w:rsidR="004C1852">
        <w:rPr>
          <w:rFonts w:ascii="Times New Roman" w:hAnsi="Times New Roman"/>
          <w:sz w:val="24"/>
          <w:szCs w:val="24"/>
          <w:lang w:eastAsia="lt-LT"/>
        </w:rPr>
        <w:t>.</w:t>
      </w:r>
    </w:p>
    <w:p w14:paraId="0DFDFC8B" w14:textId="77777777" w:rsidR="00867B75" w:rsidRDefault="005B2B2B" w:rsidP="00867B75">
      <w:pPr>
        <w:suppressAutoHyphens w:val="0"/>
        <w:autoSpaceDE w:val="0"/>
        <w:autoSpaceDN w:val="0"/>
        <w:adjustRightInd w:val="0"/>
        <w:spacing w:line="360" w:lineRule="auto"/>
        <w:ind w:firstLine="709"/>
        <w:jc w:val="both"/>
        <w:rPr>
          <w:rFonts w:ascii="Times New Roman" w:hAnsi="Times New Roman"/>
          <w:sz w:val="24"/>
          <w:szCs w:val="24"/>
          <w:lang w:eastAsia="lt-LT"/>
        </w:rPr>
      </w:pPr>
      <w:r>
        <w:rPr>
          <w:rFonts w:ascii="Times New Roman" w:hAnsi="Times New Roman"/>
          <w:sz w:val="24"/>
          <w:szCs w:val="24"/>
          <w:lang w:eastAsia="lt-LT"/>
        </w:rPr>
        <w:t>4</w:t>
      </w:r>
      <w:r w:rsidR="000F67A8">
        <w:rPr>
          <w:rFonts w:ascii="Times New Roman" w:hAnsi="Times New Roman"/>
          <w:sz w:val="24"/>
          <w:szCs w:val="24"/>
          <w:lang w:eastAsia="lt-LT"/>
        </w:rPr>
        <w:t>4</w:t>
      </w:r>
      <w:r w:rsidR="00B845D3" w:rsidRPr="001B4811">
        <w:rPr>
          <w:rFonts w:ascii="Times New Roman" w:hAnsi="Times New Roman"/>
          <w:sz w:val="24"/>
          <w:szCs w:val="24"/>
          <w:lang w:eastAsia="lt-LT"/>
        </w:rPr>
        <w:t xml:space="preserve">. Informacija apie skirtą  finansavimą SVV subjektams skelbiama savivaldybės interneto svetainėje </w:t>
      </w:r>
      <w:hyperlink r:id="rId12" w:history="1">
        <w:r w:rsidR="00912DF5" w:rsidRPr="001B4811">
          <w:rPr>
            <w:rStyle w:val="Hipersaitas"/>
            <w:rFonts w:ascii="Times New Roman" w:hAnsi="Times New Roman"/>
            <w:sz w:val="24"/>
            <w:szCs w:val="24"/>
            <w:lang w:eastAsia="lt-LT"/>
          </w:rPr>
          <w:t>www.lazdijai.lt</w:t>
        </w:r>
      </w:hyperlink>
      <w:r w:rsidR="00B845D3" w:rsidRPr="001B4811">
        <w:rPr>
          <w:rFonts w:ascii="Times New Roman" w:hAnsi="Times New Roman"/>
          <w:sz w:val="24"/>
          <w:szCs w:val="24"/>
          <w:lang w:eastAsia="lt-LT"/>
        </w:rPr>
        <w:t>.</w:t>
      </w:r>
      <w:r w:rsidR="00912DF5" w:rsidRPr="001B4811">
        <w:rPr>
          <w:rFonts w:ascii="Times New Roman" w:hAnsi="Times New Roman"/>
          <w:sz w:val="24"/>
          <w:szCs w:val="24"/>
          <w:lang w:eastAsia="lt-LT"/>
        </w:rPr>
        <w:t xml:space="preserve"> </w:t>
      </w:r>
    </w:p>
    <w:p w14:paraId="63CE0FC6" w14:textId="77777777" w:rsidR="00F625B1" w:rsidRPr="001B4811" w:rsidRDefault="00C32D2B" w:rsidP="00867B75">
      <w:pPr>
        <w:suppressAutoHyphens w:val="0"/>
        <w:autoSpaceDE w:val="0"/>
        <w:autoSpaceDN w:val="0"/>
        <w:adjustRightInd w:val="0"/>
        <w:spacing w:line="360" w:lineRule="auto"/>
        <w:ind w:firstLine="709"/>
        <w:jc w:val="center"/>
        <w:rPr>
          <w:rFonts w:ascii="Times New Roman" w:hAnsi="Times New Roman"/>
          <w:sz w:val="24"/>
          <w:szCs w:val="24"/>
          <w:lang w:eastAsia="lt-LT"/>
        </w:rPr>
      </w:pPr>
      <w:r w:rsidRPr="001B4811">
        <w:rPr>
          <w:rFonts w:ascii="Times New Roman" w:hAnsi="Times New Roman"/>
          <w:sz w:val="24"/>
          <w:szCs w:val="24"/>
        </w:rPr>
        <w:t>_______________</w:t>
      </w:r>
    </w:p>
    <w:p w14:paraId="7340105E" w14:textId="77777777" w:rsidR="00351BF4" w:rsidRDefault="00351BF4" w:rsidP="00867B75">
      <w:pPr>
        <w:spacing w:line="360" w:lineRule="auto"/>
        <w:ind w:firstLine="720"/>
        <w:jc w:val="both"/>
        <w:rPr>
          <w:rFonts w:ascii="Times New Roman" w:hAnsi="Times New Roman"/>
          <w:sz w:val="24"/>
          <w:szCs w:val="24"/>
        </w:rPr>
      </w:pPr>
    </w:p>
    <w:p w14:paraId="7BC0E67F" w14:textId="77777777" w:rsidR="00227E90" w:rsidRPr="00227E90" w:rsidRDefault="00227E90" w:rsidP="00227E90">
      <w:pPr>
        <w:rPr>
          <w:rFonts w:ascii="Times New Roman" w:hAnsi="Times New Roman"/>
          <w:sz w:val="24"/>
          <w:szCs w:val="24"/>
          <w:lang w:eastAsia="lt-LT"/>
        </w:rPr>
      </w:pPr>
    </w:p>
    <w:p w14:paraId="32579C2F" w14:textId="77777777" w:rsidR="00227E90" w:rsidRPr="00227E90" w:rsidRDefault="00227E90" w:rsidP="00227E90">
      <w:pPr>
        <w:rPr>
          <w:rFonts w:ascii="Times New Roman" w:hAnsi="Times New Roman"/>
          <w:sz w:val="24"/>
          <w:szCs w:val="24"/>
          <w:lang w:eastAsia="lt-LT"/>
        </w:rPr>
      </w:pPr>
    </w:p>
    <w:p w14:paraId="660F8F43" w14:textId="77777777" w:rsidR="00227E90" w:rsidRPr="00227E90" w:rsidRDefault="00227E90" w:rsidP="00227E90">
      <w:pPr>
        <w:rPr>
          <w:rFonts w:ascii="Times New Roman" w:hAnsi="Times New Roman"/>
          <w:sz w:val="24"/>
          <w:szCs w:val="24"/>
          <w:lang w:eastAsia="lt-LT"/>
        </w:rPr>
      </w:pPr>
    </w:p>
    <w:p w14:paraId="7DF7F585" w14:textId="77777777" w:rsidR="00227E90" w:rsidRPr="00227E90" w:rsidRDefault="00227E90" w:rsidP="00227E90">
      <w:pPr>
        <w:rPr>
          <w:rFonts w:ascii="Times New Roman" w:hAnsi="Times New Roman"/>
          <w:sz w:val="24"/>
          <w:szCs w:val="24"/>
          <w:lang w:eastAsia="lt-LT"/>
        </w:rPr>
      </w:pPr>
    </w:p>
    <w:p w14:paraId="2C92FD02" w14:textId="77777777" w:rsidR="00227E90" w:rsidRPr="00227E90" w:rsidRDefault="00227E90" w:rsidP="00227E90">
      <w:pPr>
        <w:rPr>
          <w:rFonts w:ascii="Times New Roman" w:hAnsi="Times New Roman"/>
          <w:sz w:val="24"/>
          <w:szCs w:val="24"/>
          <w:lang w:eastAsia="lt-LT"/>
        </w:rPr>
      </w:pPr>
    </w:p>
    <w:p w14:paraId="1E00FBC9" w14:textId="77777777" w:rsidR="00227E90" w:rsidRPr="00227E90" w:rsidRDefault="00227E90" w:rsidP="00227E90">
      <w:pPr>
        <w:rPr>
          <w:rFonts w:ascii="Times New Roman" w:hAnsi="Times New Roman"/>
          <w:sz w:val="24"/>
          <w:szCs w:val="24"/>
          <w:lang w:eastAsia="lt-LT"/>
        </w:rPr>
      </w:pPr>
    </w:p>
    <w:p w14:paraId="26C8217E" w14:textId="77777777" w:rsidR="00227E90" w:rsidRPr="00227E90" w:rsidRDefault="00227E90" w:rsidP="00227E90">
      <w:pPr>
        <w:rPr>
          <w:rFonts w:ascii="Times New Roman" w:hAnsi="Times New Roman"/>
          <w:sz w:val="24"/>
          <w:szCs w:val="24"/>
          <w:lang w:eastAsia="lt-LT"/>
        </w:rPr>
      </w:pPr>
    </w:p>
    <w:p w14:paraId="66B99F96" w14:textId="77777777" w:rsidR="00227E90" w:rsidRPr="00227E90" w:rsidRDefault="00227E90" w:rsidP="00227E90">
      <w:pPr>
        <w:rPr>
          <w:rFonts w:ascii="Times New Roman" w:hAnsi="Times New Roman"/>
          <w:sz w:val="24"/>
          <w:szCs w:val="24"/>
          <w:lang w:eastAsia="lt-LT"/>
        </w:rPr>
      </w:pPr>
    </w:p>
    <w:p w14:paraId="7A2C1BE6" w14:textId="77777777" w:rsidR="00227E90" w:rsidRPr="00227E90" w:rsidRDefault="00227E90" w:rsidP="00227E90">
      <w:pPr>
        <w:rPr>
          <w:rFonts w:ascii="Times New Roman" w:hAnsi="Times New Roman"/>
          <w:sz w:val="24"/>
          <w:szCs w:val="24"/>
          <w:lang w:eastAsia="lt-LT"/>
        </w:rPr>
      </w:pPr>
    </w:p>
    <w:p w14:paraId="093741AA" w14:textId="77777777" w:rsidR="00227E90" w:rsidRPr="00227E90" w:rsidRDefault="00227E90" w:rsidP="00227E90">
      <w:pPr>
        <w:rPr>
          <w:rFonts w:ascii="Times New Roman" w:hAnsi="Times New Roman"/>
          <w:sz w:val="24"/>
          <w:szCs w:val="24"/>
          <w:lang w:eastAsia="lt-LT"/>
        </w:rPr>
      </w:pPr>
    </w:p>
    <w:p w14:paraId="27DEDB05" w14:textId="77777777" w:rsidR="00227E90" w:rsidRPr="00227E90" w:rsidRDefault="00227E90" w:rsidP="00227E90">
      <w:pPr>
        <w:rPr>
          <w:rFonts w:ascii="Times New Roman" w:hAnsi="Times New Roman"/>
          <w:sz w:val="24"/>
          <w:szCs w:val="24"/>
          <w:lang w:eastAsia="lt-LT"/>
        </w:rPr>
      </w:pPr>
    </w:p>
    <w:p w14:paraId="2B851480" w14:textId="77777777" w:rsidR="00227E90" w:rsidRPr="00227E90" w:rsidRDefault="00227E90" w:rsidP="00227E90">
      <w:pPr>
        <w:rPr>
          <w:rFonts w:ascii="Times New Roman" w:hAnsi="Times New Roman"/>
          <w:sz w:val="24"/>
          <w:szCs w:val="24"/>
          <w:lang w:eastAsia="lt-LT"/>
        </w:rPr>
      </w:pPr>
    </w:p>
    <w:p w14:paraId="2B70497E" w14:textId="77777777" w:rsidR="00227E90" w:rsidRDefault="00227E90" w:rsidP="00227E90">
      <w:pPr>
        <w:rPr>
          <w:rFonts w:ascii="Times New Roman" w:hAnsi="Times New Roman"/>
          <w:sz w:val="24"/>
          <w:szCs w:val="24"/>
        </w:rPr>
      </w:pPr>
    </w:p>
    <w:p w14:paraId="0DC03C32" w14:textId="77777777" w:rsidR="00227E90" w:rsidRDefault="00227E90" w:rsidP="00227E90">
      <w:pPr>
        <w:rPr>
          <w:rFonts w:ascii="Times New Roman" w:hAnsi="Times New Roman"/>
          <w:sz w:val="24"/>
          <w:szCs w:val="24"/>
        </w:rPr>
      </w:pPr>
    </w:p>
    <w:p w14:paraId="22D20057" w14:textId="77777777" w:rsidR="00227E90" w:rsidRDefault="00227E90" w:rsidP="00227E90">
      <w:pPr>
        <w:rPr>
          <w:rFonts w:ascii="Times New Roman" w:hAnsi="Times New Roman"/>
          <w:sz w:val="24"/>
          <w:szCs w:val="24"/>
        </w:rPr>
      </w:pPr>
    </w:p>
    <w:p w14:paraId="6D63C997" w14:textId="77777777" w:rsidR="00227E90" w:rsidRDefault="00227E90" w:rsidP="00227E90">
      <w:pPr>
        <w:rPr>
          <w:rFonts w:ascii="Times New Roman" w:hAnsi="Times New Roman"/>
          <w:sz w:val="24"/>
          <w:szCs w:val="24"/>
        </w:rPr>
      </w:pPr>
    </w:p>
    <w:p w14:paraId="2839AAB5" w14:textId="77777777" w:rsidR="00227E90" w:rsidRDefault="00227E90" w:rsidP="00227E90">
      <w:pPr>
        <w:rPr>
          <w:rFonts w:ascii="Times New Roman" w:hAnsi="Times New Roman"/>
          <w:sz w:val="24"/>
          <w:szCs w:val="24"/>
        </w:rPr>
      </w:pPr>
    </w:p>
    <w:p w14:paraId="4756972D" w14:textId="77777777" w:rsidR="00227E90" w:rsidRDefault="00227E90" w:rsidP="00227E90">
      <w:pPr>
        <w:rPr>
          <w:rFonts w:ascii="Times New Roman" w:hAnsi="Times New Roman"/>
          <w:sz w:val="24"/>
          <w:szCs w:val="24"/>
        </w:rPr>
      </w:pPr>
    </w:p>
    <w:p w14:paraId="5FF286BE" w14:textId="77777777" w:rsidR="00227E90" w:rsidRDefault="00227E90" w:rsidP="00227E90">
      <w:pPr>
        <w:rPr>
          <w:rFonts w:ascii="Times New Roman" w:hAnsi="Times New Roman"/>
          <w:sz w:val="24"/>
          <w:szCs w:val="24"/>
        </w:rPr>
      </w:pPr>
    </w:p>
    <w:p w14:paraId="7628085A" w14:textId="77777777" w:rsidR="00227E90" w:rsidRDefault="00227E90" w:rsidP="00227E90">
      <w:pPr>
        <w:rPr>
          <w:rFonts w:ascii="Times New Roman" w:hAnsi="Times New Roman"/>
          <w:sz w:val="24"/>
          <w:szCs w:val="24"/>
        </w:rPr>
      </w:pPr>
    </w:p>
    <w:p w14:paraId="78D56305" w14:textId="77777777" w:rsidR="00227E90" w:rsidRDefault="00227E90" w:rsidP="00227E90">
      <w:pPr>
        <w:rPr>
          <w:rFonts w:ascii="Times New Roman" w:hAnsi="Times New Roman"/>
          <w:sz w:val="24"/>
          <w:szCs w:val="24"/>
        </w:rPr>
      </w:pPr>
    </w:p>
    <w:p w14:paraId="2D44C09C" w14:textId="77777777" w:rsidR="00227E90" w:rsidRDefault="00227E90" w:rsidP="00227E90">
      <w:pPr>
        <w:rPr>
          <w:rFonts w:ascii="Times New Roman" w:hAnsi="Times New Roman"/>
          <w:sz w:val="24"/>
          <w:szCs w:val="24"/>
        </w:rPr>
      </w:pPr>
    </w:p>
    <w:p w14:paraId="419DFC02" w14:textId="77777777" w:rsidR="00227E90" w:rsidRDefault="00227E90" w:rsidP="00227E90">
      <w:pPr>
        <w:rPr>
          <w:rFonts w:ascii="Times New Roman" w:hAnsi="Times New Roman"/>
          <w:sz w:val="24"/>
          <w:szCs w:val="24"/>
        </w:rPr>
      </w:pPr>
    </w:p>
    <w:p w14:paraId="64D9C2AC" w14:textId="77777777" w:rsidR="00227E90" w:rsidRDefault="00227E90" w:rsidP="00227E90">
      <w:pPr>
        <w:rPr>
          <w:rFonts w:ascii="Times New Roman" w:hAnsi="Times New Roman"/>
          <w:sz w:val="24"/>
          <w:szCs w:val="24"/>
        </w:rPr>
      </w:pPr>
    </w:p>
    <w:p w14:paraId="110E3A8C" w14:textId="77777777" w:rsidR="00227E90" w:rsidRDefault="00227E90" w:rsidP="00227E90">
      <w:pPr>
        <w:rPr>
          <w:rFonts w:ascii="Times New Roman" w:hAnsi="Times New Roman"/>
          <w:sz w:val="24"/>
          <w:szCs w:val="24"/>
        </w:rPr>
      </w:pPr>
    </w:p>
    <w:p w14:paraId="69E8BC36" w14:textId="77777777" w:rsidR="00227E90" w:rsidRDefault="00227E90" w:rsidP="00227E90">
      <w:pPr>
        <w:rPr>
          <w:rFonts w:ascii="Times New Roman" w:hAnsi="Times New Roman"/>
          <w:sz w:val="24"/>
          <w:szCs w:val="24"/>
        </w:rPr>
      </w:pPr>
    </w:p>
    <w:p w14:paraId="20895C07" w14:textId="77777777" w:rsidR="00227E90" w:rsidRDefault="00227E90" w:rsidP="00227E90">
      <w:pPr>
        <w:rPr>
          <w:rFonts w:ascii="Times New Roman" w:hAnsi="Times New Roman"/>
          <w:sz w:val="24"/>
          <w:szCs w:val="24"/>
        </w:rPr>
      </w:pPr>
    </w:p>
    <w:p w14:paraId="509C4E69" w14:textId="77777777" w:rsidR="00227E90" w:rsidRDefault="00227E90" w:rsidP="00227E90">
      <w:pPr>
        <w:rPr>
          <w:rFonts w:ascii="Times New Roman" w:hAnsi="Times New Roman"/>
          <w:sz w:val="24"/>
          <w:szCs w:val="24"/>
        </w:rPr>
      </w:pPr>
    </w:p>
    <w:p w14:paraId="1778F221" w14:textId="77777777" w:rsidR="00227E90" w:rsidRDefault="00227E90" w:rsidP="00227E90">
      <w:pPr>
        <w:rPr>
          <w:rFonts w:ascii="Times New Roman" w:hAnsi="Times New Roman"/>
          <w:sz w:val="24"/>
          <w:szCs w:val="24"/>
        </w:rPr>
      </w:pPr>
    </w:p>
    <w:p w14:paraId="15EDA99E" w14:textId="77777777" w:rsidR="00227E90" w:rsidRDefault="00227E90" w:rsidP="00227E90">
      <w:pPr>
        <w:rPr>
          <w:rFonts w:ascii="Times New Roman" w:hAnsi="Times New Roman"/>
          <w:sz w:val="24"/>
          <w:szCs w:val="24"/>
        </w:rPr>
      </w:pPr>
    </w:p>
    <w:p w14:paraId="5990CCC4" w14:textId="77777777" w:rsidR="00227E90" w:rsidRDefault="00227E90" w:rsidP="00227E90">
      <w:pPr>
        <w:rPr>
          <w:rFonts w:ascii="Times New Roman" w:hAnsi="Times New Roman"/>
          <w:sz w:val="24"/>
          <w:szCs w:val="24"/>
        </w:rPr>
      </w:pPr>
    </w:p>
    <w:p w14:paraId="230C6827" w14:textId="77777777" w:rsidR="00227E90" w:rsidRDefault="00227E90" w:rsidP="00227E90">
      <w:pPr>
        <w:rPr>
          <w:rFonts w:ascii="Times New Roman" w:hAnsi="Times New Roman"/>
          <w:sz w:val="24"/>
          <w:szCs w:val="24"/>
        </w:rPr>
      </w:pPr>
    </w:p>
    <w:p w14:paraId="2E0457B1" w14:textId="77777777" w:rsidR="00227E90" w:rsidRDefault="00227E90" w:rsidP="00227E90">
      <w:pPr>
        <w:rPr>
          <w:rFonts w:ascii="Times New Roman" w:hAnsi="Times New Roman"/>
          <w:sz w:val="24"/>
          <w:szCs w:val="24"/>
        </w:rPr>
      </w:pPr>
    </w:p>
    <w:p w14:paraId="77A4EBA0" w14:textId="77777777" w:rsidR="00227E90" w:rsidRDefault="00227E90" w:rsidP="00227E90">
      <w:pPr>
        <w:rPr>
          <w:rFonts w:ascii="Times New Roman" w:hAnsi="Times New Roman"/>
          <w:sz w:val="24"/>
          <w:szCs w:val="24"/>
        </w:rPr>
      </w:pPr>
    </w:p>
    <w:p w14:paraId="0CF06086" w14:textId="77777777" w:rsidR="00227E90" w:rsidRDefault="00227E90" w:rsidP="00227E90">
      <w:pPr>
        <w:rPr>
          <w:rFonts w:ascii="Times New Roman" w:hAnsi="Times New Roman"/>
          <w:sz w:val="24"/>
          <w:szCs w:val="24"/>
        </w:rPr>
      </w:pPr>
    </w:p>
    <w:p w14:paraId="7CB3B0D8" w14:textId="77777777" w:rsidR="00227E90" w:rsidRDefault="00227E90" w:rsidP="00227E90">
      <w:pPr>
        <w:rPr>
          <w:rFonts w:ascii="Times New Roman" w:hAnsi="Times New Roman"/>
          <w:sz w:val="24"/>
          <w:szCs w:val="24"/>
        </w:rPr>
      </w:pPr>
    </w:p>
    <w:p w14:paraId="14944934" w14:textId="77777777" w:rsidR="00227E90" w:rsidRDefault="00227E90" w:rsidP="00227E90">
      <w:pPr>
        <w:rPr>
          <w:rFonts w:ascii="Times New Roman" w:hAnsi="Times New Roman"/>
          <w:sz w:val="24"/>
          <w:szCs w:val="24"/>
        </w:rPr>
      </w:pPr>
    </w:p>
    <w:p w14:paraId="17C917C0" w14:textId="77777777" w:rsidR="00227E90" w:rsidRDefault="00227E90" w:rsidP="00227E90">
      <w:pPr>
        <w:rPr>
          <w:rFonts w:ascii="Times New Roman" w:hAnsi="Times New Roman"/>
          <w:sz w:val="24"/>
          <w:szCs w:val="24"/>
        </w:rPr>
      </w:pPr>
    </w:p>
    <w:p w14:paraId="18A0DBA5" w14:textId="77777777" w:rsidR="00227E90" w:rsidRDefault="00227E90" w:rsidP="00227E90">
      <w:pPr>
        <w:rPr>
          <w:rFonts w:ascii="Times New Roman" w:hAnsi="Times New Roman"/>
          <w:sz w:val="24"/>
          <w:szCs w:val="24"/>
        </w:rPr>
      </w:pPr>
    </w:p>
    <w:p w14:paraId="6E1719F0" w14:textId="77777777" w:rsidR="00227E90" w:rsidRDefault="00227E90" w:rsidP="00227E90">
      <w:pPr>
        <w:rPr>
          <w:rFonts w:ascii="Times New Roman" w:hAnsi="Times New Roman"/>
          <w:sz w:val="24"/>
          <w:szCs w:val="24"/>
        </w:rPr>
      </w:pPr>
    </w:p>
    <w:p w14:paraId="074AF398" w14:textId="77777777" w:rsidR="00227E90" w:rsidRDefault="00227E90" w:rsidP="00227E90">
      <w:pPr>
        <w:rPr>
          <w:rFonts w:ascii="Times New Roman" w:hAnsi="Times New Roman"/>
          <w:sz w:val="24"/>
          <w:szCs w:val="24"/>
        </w:rPr>
      </w:pPr>
    </w:p>
    <w:p w14:paraId="616FB4CE" w14:textId="77777777" w:rsidR="00227E90" w:rsidRDefault="00227E90" w:rsidP="00227E90">
      <w:pPr>
        <w:rPr>
          <w:rFonts w:ascii="Times New Roman" w:hAnsi="Times New Roman"/>
          <w:sz w:val="24"/>
          <w:szCs w:val="24"/>
        </w:rPr>
      </w:pPr>
    </w:p>
    <w:p w14:paraId="15783195" w14:textId="77777777" w:rsidR="00227E90" w:rsidRPr="00227E90" w:rsidRDefault="00227E90" w:rsidP="00227E90">
      <w:pPr>
        <w:ind w:left="5957"/>
        <w:rPr>
          <w:rFonts w:ascii="Times New Roman" w:hAnsi="Times New Roman"/>
          <w:sz w:val="24"/>
          <w:szCs w:val="24"/>
          <w:lang w:eastAsia="en-US"/>
        </w:rPr>
      </w:pPr>
      <w:r w:rsidRPr="00227E90">
        <w:rPr>
          <w:rFonts w:ascii="Times New Roman" w:hAnsi="Times New Roman"/>
          <w:sz w:val="24"/>
          <w:szCs w:val="24"/>
          <w:lang w:eastAsia="en-US"/>
        </w:rPr>
        <w:lastRenderedPageBreak/>
        <w:t>PATVIRTINTA</w:t>
      </w:r>
      <w:r w:rsidRPr="00227E90">
        <w:rPr>
          <w:rFonts w:ascii="Times New Roman" w:hAnsi="Times New Roman"/>
          <w:sz w:val="24"/>
          <w:szCs w:val="24"/>
          <w:lang w:eastAsia="en-US"/>
        </w:rPr>
        <w:tab/>
      </w:r>
      <w:r w:rsidRPr="00227E90">
        <w:rPr>
          <w:rFonts w:ascii="Times New Roman" w:hAnsi="Times New Roman"/>
          <w:sz w:val="24"/>
          <w:szCs w:val="24"/>
          <w:lang w:eastAsia="en-US"/>
        </w:rPr>
        <w:tab/>
      </w:r>
      <w:r w:rsidRPr="00227E90">
        <w:rPr>
          <w:rFonts w:ascii="Times New Roman" w:hAnsi="Times New Roman"/>
          <w:sz w:val="24"/>
          <w:szCs w:val="24"/>
          <w:lang w:eastAsia="en-US"/>
        </w:rPr>
        <w:tab/>
        <w:t xml:space="preserve">             Lazdijų rajono savivaldybės tarybos</w:t>
      </w:r>
    </w:p>
    <w:p w14:paraId="3F12E670" w14:textId="77777777" w:rsidR="00227E90" w:rsidRPr="00227E90" w:rsidRDefault="00227E90" w:rsidP="00227E90">
      <w:pPr>
        <w:ind w:left="5106" w:firstLine="851"/>
        <w:rPr>
          <w:rFonts w:ascii="Times New Roman" w:hAnsi="Times New Roman"/>
          <w:sz w:val="24"/>
          <w:szCs w:val="24"/>
          <w:lang w:eastAsia="en-US"/>
        </w:rPr>
      </w:pPr>
      <w:r w:rsidRPr="00227E90">
        <w:rPr>
          <w:rFonts w:ascii="Times New Roman" w:hAnsi="Times New Roman"/>
          <w:sz w:val="24"/>
          <w:szCs w:val="24"/>
          <w:lang w:eastAsia="en-US"/>
        </w:rPr>
        <w:t>2021 m. kovo 26 d.</w:t>
      </w:r>
    </w:p>
    <w:p w14:paraId="531F3133" w14:textId="77777777" w:rsidR="00227E90" w:rsidRDefault="00227E90" w:rsidP="00227E90">
      <w:pPr>
        <w:ind w:left="5106" w:firstLine="851"/>
        <w:rPr>
          <w:rFonts w:ascii="Times New Roman" w:hAnsi="Times New Roman"/>
          <w:sz w:val="24"/>
          <w:szCs w:val="24"/>
          <w:lang w:eastAsia="en-US"/>
        </w:rPr>
      </w:pPr>
      <w:r w:rsidRPr="00227E90">
        <w:rPr>
          <w:rFonts w:ascii="Times New Roman" w:hAnsi="Times New Roman"/>
          <w:sz w:val="24"/>
          <w:szCs w:val="24"/>
          <w:lang w:eastAsia="en-US"/>
        </w:rPr>
        <w:t>sprendimo Nr. 5TS-677</w:t>
      </w:r>
    </w:p>
    <w:p w14:paraId="6EAF5B8C" w14:textId="77777777" w:rsidR="00227E90" w:rsidRDefault="00227E90" w:rsidP="00227E90">
      <w:pPr>
        <w:ind w:left="5106" w:firstLine="851"/>
        <w:rPr>
          <w:rFonts w:ascii="Times New Roman" w:hAnsi="Times New Roman"/>
          <w:sz w:val="24"/>
          <w:szCs w:val="24"/>
          <w:lang w:eastAsia="en-US"/>
        </w:rPr>
      </w:pPr>
    </w:p>
    <w:p w14:paraId="58580AE2" w14:textId="77777777" w:rsidR="00227E90" w:rsidRPr="00227E90" w:rsidRDefault="00227E90" w:rsidP="00227E90">
      <w:pPr>
        <w:ind w:left="5957"/>
        <w:rPr>
          <w:rFonts w:ascii="Times New Roman" w:hAnsi="Times New Roman"/>
          <w:i/>
          <w:sz w:val="16"/>
          <w:szCs w:val="24"/>
          <w:lang w:eastAsia="en-US"/>
        </w:rPr>
      </w:pPr>
      <w:r w:rsidRPr="00227E90">
        <w:rPr>
          <w:rFonts w:ascii="Times New Roman" w:hAnsi="Times New Roman"/>
          <w:i/>
          <w:sz w:val="16"/>
          <w:szCs w:val="24"/>
          <w:lang w:eastAsia="en-US"/>
        </w:rPr>
        <w:t xml:space="preserve">2022 m. birželio 22 d. Lazdijų rajono savivaldybės tarybos sprendimo </w:t>
      </w:r>
      <w:bookmarkStart w:id="14" w:name="n_10"/>
      <w:r w:rsidR="00286508" w:rsidRPr="00286508">
        <w:rPr>
          <w:rFonts w:ascii="Times New Roman" w:hAnsi="Times New Roman"/>
          <w:i/>
          <w:sz w:val="16"/>
          <w:szCs w:val="24"/>
          <w:lang w:eastAsia="en-US"/>
        </w:rPr>
        <w:t xml:space="preserve">Nr. 5TS-1117 </w:t>
      </w:r>
      <w:bookmarkEnd w:id="14"/>
      <w:r w:rsidRPr="00227E90">
        <w:rPr>
          <w:rFonts w:ascii="Times New Roman" w:hAnsi="Times New Roman"/>
          <w:i/>
          <w:sz w:val="16"/>
          <w:szCs w:val="24"/>
          <w:lang w:eastAsia="en-US"/>
        </w:rPr>
        <w:t>redakcija</w:t>
      </w:r>
    </w:p>
    <w:p w14:paraId="44A67836" w14:textId="77777777" w:rsidR="00227E90" w:rsidRPr="00227E90" w:rsidRDefault="00227E90" w:rsidP="00227E90">
      <w:pPr>
        <w:jc w:val="both"/>
        <w:rPr>
          <w:rFonts w:ascii="Times New Roman" w:hAnsi="Times New Roman"/>
          <w:b/>
          <w:sz w:val="24"/>
          <w:szCs w:val="24"/>
          <w:lang w:eastAsia="en-US"/>
        </w:rPr>
      </w:pPr>
    </w:p>
    <w:p w14:paraId="415E8FFA" w14:textId="77777777" w:rsidR="00227E90" w:rsidRPr="00227E90" w:rsidRDefault="00227E90" w:rsidP="00227E90">
      <w:pPr>
        <w:jc w:val="both"/>
        <w:rPr>
          <w:rFonts w:ascii="Times New Roman" w:hAnsi="Times New Roman"/>
          <w:b/>
          <w:sz w:val="24"/>
          <w:szCs w:val="24"/>
          <w:lang w:eastAsia="en-US"/>
        </w:rPr>
      </w:pPr>
    </w:p>
    <w:p w14:paraId="63C633EC" w14:textId="77777777" w:rsidR="00227E90" w:rsidRPr="00227E90" w:rsidRDefault="00227E90" w:rsidP="00227E90">
      <w:pPr>
        <w:jc w:val="center"/>
        <w:rPr>
          <w:rFonts w:ascii="Times New Roman" w:hAnsi="Times New Roman"/>
          <w:b/>
          <w:sz w:val="24"/>
          <w:szCs w:val="24"/>
          <w:lang w:eastAsia="lt-LT"/>
        </w:rPr>
      </w:pPr>
      <w:r w:rsidRPr="00227E90">
        <w:rPr>
          <w:rFonts w:ascii="Times New Roman" w:hAnsi="Times New Roman"/>
          <w:b/>
          <w:sz w:val="24"/>
          <w:szCs w:val="24"/>
        </w:rPr>
        <w:t>PARAIŠKA</w:t>
      </w:r>
    </w:p>
    <w:p w14:paraId="45C2D73A" w14:textId="77777777" w:rsidR="00227E90" w:rsidRPr="00227E90" w:rsidRDefault="00227E90" w:rsidP="00227E90">
      <w:pPr>
        <w:jc w:val="center"/>
        <w:rPr>
          <w:rFonts w:ascii="Times New Roman" w:eastAsia="Calibri" w:hAnsi="Times New Roman"/>
          <w:b/>
          <w:bCs/>
          <w:sz w:val="24"/>
          <w:szCs w:val="24"/>
          <w:lang w:eastAsia="en-US"/>
        </w:rPr>
      </w:pPr>
      <w:r w:rsidRPr="00227E90">
        <w:rPr>
          <w:rFonts w:ascii="Times New Roman" w:eastAsia="Calibri" w:hAnsi="Times New Roman"/>
          <w:sz w:val="24"/>
          <w:szCs w:val="24"/>
          <w:lang w:eastAsia="en-US"/>
        </w:rPr>
        <w:t xml:space="preserve"> </w:t>
      </w:r>
      <w:r w:rsidRPr="00227E90">
        <w:rPr>
          <w:rFonts w:ascii="Times New Roman" w:eastAsia="Calibri" w:hAnsi="Times New Roman"/>
          <w:b/>
          <w:bCs/>
          <w:sz w:val="24"/>
          <w:szCs w:val="24"/>
          <w:lang w:eastAsia="en-US"/>
        </w:rPr>
        <w:t xml:space="preserve">FINANSINEI PARAMAI GAUTI </w:t>
      </w:r>
    </w:p>
    <w:p w14:paraId="5EC79486" w14:textId="77777777" w:rsidR="00227E90" w:rsidRPr="00227E90" w:rsidRDefault="00227E90" w:rsidP="00227E90">
      <w:pPr>
        <w:jc w:val="center"/>
        <w:rPr>
          <w:rFonts w:ascii="Times New Roman" w:eastAsia="Calibri" w:hAnsi="Times New Roman"/>
          <w:b/>
          <w:bCs/>
          <w:sz w:val="24"/>
          <w:szCs w:val="24"/>
          <w:lang w:eastAsia="en-US"/>
        </w:rPr>
      </w:pPr>
      <w:r w:rsidRPr="00227E90">
        <w:rPr>
          <w:rFonts w:ascii="Times New Roman" w:eastAsia="Calibri" w:hAnsi="Times New Roman"/>
          <w:b/>
          <w:bCs/>
          <w:sz w:val="24"/>
          <w:szCs w:val="24"/>
          <w:lang w:eastAsia="en-US"/>
        </w:rPr>
        <w:t>PAGAL LAZDIJŲ RAJONO SAVIVALDYBĖS FINANSINĖS PARAMOS TEIKIMO SMULKAUS IR VIDUTINIO VERSLO SUBJEKTAMS BEI JAUNŲ ŽMONIŲ VERSLUMO INICIATYVOMS TVARKOS APRAŠĄ</w:t>
      </w:r>
    </w:p>
    <w:p w14:paraId="2999CB52" w14:textId="77777777" w:rsidR="00227E90" w:rsidRPr="00227E90" w:rsidRDefault="00227E90" w:rsidP="00227E90">
      <w:pPr>
        <w:jc w:val="center"/>
        <w:rPr>
          <w:rFonts w:ascii="Times New Roman" w:hAnsi="Times New Roman"/>
          <w:sz w:val="24"/>
          <w:szCs w:val="24"/>
          <w:lang w:eastAsia="en-US"/>
        </w:rPr>
      </w:pPr>
      <w:r w:rsidRPr="00227E90">
        <w:rPr>
          <w:rFonts w:ascii="Times New Roman" w:hAnsi="Times New Roman"/>
          <w:sz w:val="24"/>
          <w:szCs w:val="24"/>
          <w:lang w:eastAsia="en-US"/>
        </w:rPr>
        <w:t>______________________</w:t>
      </w:r>
    </w:p>
    <w:p w14:paraId="0C19DF2F" w14:textId="77777777" w:rsidR="00227E90" w:rsidRPr="00227E90" w:rsidRDefault="00227E90" w:rsidP="00227E90">
      <w:pPr>
        <w:jc w:val="center"/>
        <w:rPr>
          <w:rFonts w:ascii="Times New Roman" w:hAnsi="Times New Roman"/>
          <w:sz w:val="24"/>
          <w:szCs w:val="24"/>
          <w:vertAlign w:val="superscript"/>
          <w:lang w:eastAsia="en-US"/>
        </w:rPr>
      </w:pPr>
      <w:r w:rsidRPr="00227E90">
        <w:rPr>
          <w:rFonts w:ascii="Times New Roman" w:hAnsi="Times New Roman"/>
          <w:sz w:val="24"/>
          <w:szCs w:val="24"/>
          <w:vertAlign w:val="superscript"/>
          <w:lang w:eastAsia="en-US"/>
        </w:rPr>
        <w:t>(data)</w:t>
      </w:r>
    </w:p>
    <w:p w14:paraId="5793D21C" w14:textId="77777777" w:rsidR="00227E90" w:rsidRPr="00227E90" w:rsidRDefault="00227E90" w:rsidP="00227E90">
      <w:pPr>
        <w:jc w:val="center"/>
        <w:rPr>
          <w:rFonts w:ascii="Times New Roman" w:hAnsi="Times New Roman"/>
          <w:sz w:val="24"/>
          <w:szCs w:val="24"/>
          <w:lang w:eastAsia="en-US"/>
        </w:rPr>
      </w:pPr>
      <w:r w:rsidRPr="00227E90">
        <w:rPr>
          <w:rFonts w:ascii="Times New Roman" w:hAnsi="Times New Roman"/>
          <w:sz w:val="24"/>
          <w:szCs w:val="24"/>
          <w:lang w:eastAsia="en-US"/>
        </w:rPr>
        <w:t>________________</w:t>
      </w:r>
    </w:p>
    <w:p w14:paraId="5CF05350" w14:textId="77777777" w:rsidR="00227E90" w:rsidRPr="00227E90" w:rsidRDefault="00227E90" w:rsidP="00227E90">
      <w:pPr>
        <w:jc w:val="center"/>
        <w:rPr>
          <w:rFonts w:ascii="Times New Roman" w:hAnsi="Times New Roman"/>
          <w:sz w:val="24"/>
          <w:szCs w:val="24"/>
          <w:vertAlign w:val="superscript"/>
          <w:lang w:eastAsia="en-US"/>
        </w:rPr>
      </w:pPr>
      <w:r w:rsidRPr="00227E90">
        <w:rPr>
          <w:rFonts w:ascii="Times New Roman" w:hAnsi="Times New Roman"/>
          <w:sz w:val="24"/>
          <w:szCs w:val="24"/>
          <w:vertAlign w:val="superscript"/>
          <w:lang w:eastAsia="en-US"/>
        </w:rPr>
        <w:t>(sudarymo vieta)</w:t>
      </w:r>
    </w:p>
    <w:tbl>
      <w:tblPr>
        <w:tblW w:w="0" w:type="auto"/>
        <w:tblInd w:w="108" w:type="dxa"/>
        <w:tblCellMar>
          <w:left w:w="10" w:type="dxa"/>
          <w:right w:w="10" w:type="dxa"/>
        </w:tblCellMar>
        <w:tblLook w:val="04A0" w:firstRow="1" w:lastRow="0" w:firstColumn="1" w:lastColumn="0" w:noHBand="0" w:noVBand="1"/>
      </w:tblPr>
      <w:tblGrid>
        <w:gridCol w:w="3686"/>
        <w:gridCol w:w="5782"/>
      </w:tblGrid>
      <w:tr w:rsidR="00227E90" w:rsidRPr="00227E90" w14:paraId="775E682A" w14:textId="77777777" w:rsidTr="00227E90">
        <w:trPr>
          <w:trHeight w:val="1"/>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B9076C"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 </w:t>
            </w:r>
            <w:r w:rsidRPr="00227E90">
              <w:rPr>
                <w:rFonts w:ascii="Times New Roman" w:hAnsi="Times New Roman"/>
                <w:b/>
                <w:sz w:val="24"/>
                <w:szCs w:val="24"/>
                <w:lang w:eastAsia="en-US"/>
              </w:rPr>
              <w:t>1. Pareiškėjo duomenys:</w:t>
            </w:r>
          </w:p>
        </w:tc>
      </w:tr>
      <w:tr w:rsidR="00227E90" w:rsidRPr="00227E90" w14:paraId="71AE6139"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CEFA5B" w14:textId="77777777" w:rsidR="00227E90" w:rsidRPr="00227E90" w:rsidRDefault="00227E90">
            <w:pPr>
              <w:jc w:val="both"/>
              <w:rPr>
                <w:rFonts w:ascii="Times New Roman" w:hAnsi="Times New Roman"/>
                <w:bCs/>
                <w:sz w:val="24"/>
                <w:szCs w:val="24"/>
                <w:lang w:eastAsia="en-US"/>
              </w:rPr>
            </w:pPr>
            <w:r w:rsidRPr="00227E90">
              <w:rPr>
                <w:rFonts w:ascii="Times New Roman" w:hAnsi="Times New Roman"/>
                <w:bCs/>
                <w:sz w:val="24"/>
                <w:szCs w:val="24"/>
                <w:lang w:eastAsia="en-US"/>
              </w:rPr>
              <w:t>Pareiškėjo pavadinimas (taikoma juridiniam asmeniui) / fizinio asmens vardas, pavardė</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772DD" w14:textId="77777777" w:rsidR="00227E90" w:rsidRPr="00227E90" w:rsidRDefault="00227E90">
            <w:pPr>
              <w:jc w:val="both"/>
              <w:rPr>
                <w:rFonts w:ascii="Times New Roman" w:eastAsia="Calibri" w:hAnsi="Times New Roman"/>
                <w:sz w:val="24"/>
                <w:szCs w:val="24"/>
                <w:lang w:eastAsia="en-US"/>
              </w:rPr>
            </w:pPr>
            <w:r w:rsidRPr="00227E90">
              <w:rPr>
                <w:rFonts w:ascii="Times New Roman" w:eastAsia="Calibri" w:hAnsi="Times New Roman"/>
                <w:sz w:val="24"/>
                <w:szCs w:val="24"/>
                <w:lang w:eastAsia="en-US"/>
              </w:rPr>
              <w:t xml:space="preserve"> </w:t>
            </w:r>
          </w:p>
        </w:tc>
      </w:tr>
      <w:tr w:rsidR="00227E90" w:rsidRPr="00227E90" w14:paraId="0410238A"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D4B8D9"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Juridinio / fizinio asmens kodas</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C44177" w14:textId="77777777" w:rsidR="00227E90" w:rsidRPr="00227E90" w:rsidRDefault="00227E90">
            <w:pPr>
              <w:jc w:val="both"/>
              <w:rPr>
                <w:rFonts w:ascii="Times New Roman" w:eastAsia="Calibri" w:hAnsi="Times New Roman"/>
                <w:sz w:val="24"/>
                <w:szCs w:val="24"/>
                <w:lang w:eastAsia="en-US"/>
              </w:rPr>
            </w:pPr>
          </w:p>
        </w:tc>
      </w:tr>
      <w:tr w:rsidR="00227E90" w:rsidRPr="00227E90" w14:paraId="3A365870"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30062D"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Verslo liudijimo / individualios veiklos pažymos / ūkio įregistravimo data ir  numeris</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9D5A8" w14:textId="77777777" w:rsidR="00227E90" w:rsidRPr="00227E90" w:rsidRDefault="00227E90">
            <w:pPr>
              <w:jc w:val="both"/>
              <w:rPr>
                <w:rFonts w:ascii="Times New Roman" w:eastAsia="Calibri" w:hAnsi="Times New Roman"/>
                <w:sz w:val="24"/>
                <w:szCs w:val="24"/>
                <w:lang w:eastAsia="en-US"/>
              </w:rPr>
            </w:pPr>
          </w:p>
        </w:tc>
      </w:tr>
      <w:tr w:rsidR="00227E90" w:rsidRPr="00227E90" w14:paraId="63C7F12F"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B8253"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 xml:space="preserve">Įmonės registracijos adresas / fizinio asmens gyvenamosios vietos adresas </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3887C" w14:textId="77777777" w:rsidR="00227E90" w:rsidRPr="00227E90" w:rsidRDefault="00227E90">
            <w:pPr>
              <w:jc w:val="both"/>
              <w:rPr>
                <w:rFonts w:ascii="Times New Roman" w:eastAsia="Calibri" w:hAnsi="Times New Roman"/>
                <w:sz w:val="24"/>
                <w:szCs w:val="24"/>
                <w:lang w:eastAsia="en-US"/>
              </w:rPr>
            </w:pPr>
          </w:p>
        </w:tc>
      </w:tr>
      <w:tr w:rsidR="00227E90" w:rsidRPr="00227E90" w14:paraId="2FB0BD35"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C86BF"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Veiklos vykdymo adresas</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A0BBB" w14:textId="77777777" w:rsidR="00227E90" w:rsidRPr="00227E90" w:rsidRDefault="00227E90">
            <w:pPr>
              <w:jc w:val="both"/>
              <w:rPr>
                <w:rFonts w:ascii="Times New Roman" w:eastAsia="Calibri" w:hAnsi="Times New Roman"/>
                <w:sz w:val="24"/>
                <w:szCs w:val="24"/>
                <w:lang w:eastAsia="en-US"/>
              </w:rPr>
            </w:pPr>
          </w:p>
        </w:tc>
      </w:tr>
      <w:tr w:rsidR="00227E90" w:rsidRPr="00227E90" w14:paraId="1251EAA2"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575D8B"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 xml:space="preserve">Telefonas </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AC5551" w14:textId="77777777" w:rsidR="00227E90" w:rsidRPr="00227E90" w:rsidRDefault="00227E90">
            <w:pPr>
              <w:jc w:val="both"/>
              <w:rPr>
                <w:rFonts w:ascii="Times New Roman" w:eastAsia="Calibri" w:hAnsi="Times New Roman"/>
                <w:sz w:val="24"/>
                <w:szCs w:val="24"/>
                <w:lang w:eastAsia="en-US"/>
              </w:rPr>
            </w:pPr>
          </w:p>
        </w:tc>
      </w:tr>
      <w:tr w:rsidR="00227E90" w:rsidRPr="00227E90" w14:paraId="29A76489"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2F309"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Elektroninis paštas</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528439" w14:textId="77777777" w:rsidR="00227E90" w:rsidRPr="00227E90" w:rsidRDefault="00227E90">
            <w:pPr>
              <w:jc w:val="both"/>
              <w:rPr>
                <w:rFonts w:ascii="Times New Roman" w:eastAsia="Calibri" w:hAnsi="Times New Roman"/>
                <w:sz w:val="24"/>
                <w:szCs w:val="24"/>
                <w:lang w:eastAsia="en-US"/>
              </w:rPr>
            </w:pPr>
          </w:p>
        </w:tc>
      </w:tr>
      <w:tr w:rsidR="00227E90" w:rsidRPr="00227E90" w14:paraId="7EB576C6"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C8AFD8"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Interneto svetainės adresas</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0E9D4D" w14:textId="77777777" w:rsidR="00227E90" w:rsidRPr="00227E90" w:rsidRDefault="00227E90">
            <w:pPr>
              <w:jc w:val="both"/>
              <w:rPr>
                <w:rFonts w:ascii="Times New Roman" w:eastAsia="Calibri" w:hAnsi="Times New Roman"/>
                <w:sz w:val="24"/>
                <w:szCs w:val="24"/>
                <w:lang w:eastAsia="en-US"/>
              </w:rPr>
            </w:pPr>
          </w:p>
        </w:tc>
      </w:tr>
      <w:tr w:rsidR="00227E90" w:rsidRPr="00227E90" w14:paraId="32D36681" w14:textId="77777777" w:rsidTr="00227E90">
        <w:trPr>
          <w:trHeight w:val="1"/>
        </w:trPr>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A8809"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 xml:space="preserve">Banko duomenys </w:t>
            </w:r>
            <w:r w:rsidRPr="00227E90">
              <w:rPr>
                <w:rFonts w:ascii="Times New Roman" w:hAnsi="Times New Roman"/>
                <w:i/>
                <w:sz w:val="24"/>
                <w:szCs w:val="24"/>
                <w:lang w:eastAsia="en-US"/>
              </w:rPr>
              <w:t>(pavadinimas, atsiskaitomosios sąskaitos numeris, bankas, banko kodas)</w:t>
            </w:r>
          </w:p>
        </w:tc>
        <w:tc>
          <w:tcPr>
            <w:tcW w:w="5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18FB8" w14:textId="77777777" w:rsidR="00227E90" w:rsidRPr="00227E90" w:rsidRDefault="00227E90">
            <w:pPr>
              <w:jc w:val="both"/>
              <w:rPr>
                <w:rFonts w:ascii="Times New Roman" w:eastAsia="Calibri" w:hAnsi="Times New Roman"/>
                <w:sz w:val="24"/>
                <w:szCs w:val="24"/>
                <w:lang w:eastAsia="en-US"/>
              </w:rPr>
            </w:pPr>
          </w:p>
        </w:tc>
      </w:tr>
    </w:tbl>
    <w:p w14:paraId="7310227A" w14:textId="77777777" w:rsidR="00227E90" w:rsidRPr="00227E90" w:rsidRDefault="00227E90" w:rsidP="00227E90">
      <w:pPr>
        <w:jc w:val="both"/>
        <w:rPr>
          <w:rFonts w:ascii="Times New Roman" w:hAnsi="Times New Roman"/>
          <w:sz w:val="24"/>
          <w:szCs w:val="24"/>
          <w:lang w:eastAsia="en-US"/>
        </w:rPr>
      </w:pPr>
    </w:p>
    <w:tbl>
      <w:tblPr>
        <w:tblW w:w="0" w:type="auto"/>
        <w:tblInd w:w="108" w:type="dxa"/>
        <w:tblCellMar>
          <w:left w:w="10" w:type="dxa"/>
          <w:right w:w="10" w:type="dxa"/>
        </w:tblCellMar>
        <w:tblLook w:val="04A0" w:firstRow="1" w:lastRow="0" w:firstColumn="1" w:lastColumn="0" w:noHBand="0" w:noVBand="1"/>
      </w:tblPr>
      <w:tblGrid>
        <w:gridCol w:w="3704"/>
        <w:gridCol w:w="5764"/>
      </w:tblGrid>
      <w:tr w:rsidR="00227E90" w:rsidRPr="00227E90" w14:paraId="3AF16426" w14:textId="77777777" w:rsidTr="00227E90">
        <w:trPr>
          <w:trHeight w:val="1"/>
        </w:trPr>
        <w:tc>
          <w:tcPr>
            <w:tcW w:w="3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078453"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b/>
                <w:sz w:val="24"/>
                <w:szCs w:val="24"/>
                <w:lang w:eastAsia="en-US"/>
              </w:rPr>
              <w:t>2. Informacija apie pareiškėją</w:t>
            </w:r>
          </w:p>
        </w:tc>
        <w:tc>
          <w:tcPr>
            <w:tcW w:w="5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C5479" w14:textId="77777777" w:rsidR="00227E90" w:rsidRPr="00227E90" w:rsidRDefault="00227E90">
            <w:pPr>
              <w:jc w:val="both"/>
              <w:rPr>
                <w:rFonts w:ascii="Times New Roman" w:eastAsia="Calibri" w:hAnsi="Times New Roman"/>
                <w:sz w:val="24"/>
                <w:szCs w:val="24"/>
                <w:lang w:eastAsia="en-US"/>
              </w:rPr>
            </w:pPr>
          </w:p>
        </w:tc>
      </w:tr>
      <w:tr w:rsidR="00227E90" w:rsidRPr="00227E90" w14:paraId="4CE07FC3" w14:textId="77777777" w:rsidTr="00227E90">
        <w:trPr>
          <w:trHeight w:val="1"/>
        </w:trPr>
        <w:tc>
          <w:tcPr>
            <w:tcW w:w="3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9BD680" w14:textId="77777777" w:rsidR="00227E90" w:rsidRPr="00227E90" w:rsidRDefault="00227E90">
            <w:pPr>
              <w:jc w:val="both"/>
              <w:rPr>
                <w:rFonts w:ascii="Times New Roman" w:hAnsi="Times New Roman"/>
                <w:b/>
                <w:sz w:val="24"/>
                <w:szCs w:val="24"/>
                <w:lang w:eastAsia="en-US"/>
              </w:rPr>
            </w:pPr>
          </w:p>
        </w:tc>
        <w:tc>
          <w:tcPr>
            <w:tcW w:w="5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80DE64" w14:textId="77777777" w:rsidR="00227E90" w:rsidRPr="00227E90" w:rsidRDefault="00227E90">
            <w:pPr>
              <w:jc w:val="both"/>
              <w:rPr>
                <w:rFonts w:ascii="Times New Roman" w:eastAsia="Calibri" w:hAnsi="Times New Roman"/>
                <w:sz w:val="24"/>
                <w:szCs w:val="24"/>
                <w:lang w:eastAsia="en-US"/>
              </w:rPr>
            </w:pPr>
          </w:p>
        </w:tc>
      </w:tr>
      <w:tr w:rsidR="00227E90" w:rsidRPr="00227E90" w14:paraId="31514A2D" w14:textId="77777777" w:rsidTr="00227E90">
        <w:trPr>
          <w:trHeight w:val="1"/>
        </w:trPr>
        <w:tc>
          <w:tcPr>
            <w:tcW w:w="3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24915" w14:textId="77777777" w:rsidR="00227E90" w:rsidRPr="00227E90" w:rsidRDefault="00227E90">
            <w:pPr>
              <w:jc w:val="both"/>
              <w:rPr>
                <w:rFonts w:ascii="Times New Roman" w:hAnsi="Times New Roman"/>
                <w:b/>
                <w:sz w:val="24"/>
                <w:szCs w:val="24"/>
                <w:lang w:eastAsia="en-US"/>
              </w:rPr>
            </w:pPr>
            <w:r w:rsidRPr="00227E90">
              <w:rPr>
                <w:rFonts w:ascii="Times New Roman" w:hAnsi="Times New Roman"/>
                <w:b/>
                <w:sz w:val="24"/>
                <w:szCs w:val="24"/>
                <w:lang w:eastAsia="en-US"/>
              </w:rPr>
              <w:t>Veiklos pobūdis (EVRK kodas, trumpas aprašymas)</w:t>
            </w:r>
          </w:p>
        </w:tc>
        <w:tc>
          <w:tcPr>
            <w:tcW w:w="5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0AA464" w14:textId="77777777" w:rsidR="00227E90" w:rsidRPr="00227E90" w:rsidRDefault="00227E90">
            <w:pPr>
              <w:jc w:val="both"/>
              <w:rPr>
                <w:rFonts w:ascii="Times New Roman" w:eastAsia="Calibri" w:hAnsi="Times New Roman"/>
                <w:sz w:val="24"/>
                <w:szCs w:val="24"/>
                <w:lang w:eastAsia="en-US"/>
              </w:rPr>
            </w:pPr>
          </w:p>
        </w:tc>
      </w:tr>
    </w:tbl>
    <w:p w14:paraId="16975C85" w14:textId="77777777" w:rsidR="00227E90" w:rsidRPr="00227E90" w:rsidRDefault="00227E90" w:rsidP="00227E90">
      <w:pPr>
        <w:jc w:val="both"/>
        <w:rPr>
          <w:rFonts w:ascii="Times New Roman" w:hAnsi="Times New Roman"/>
          <w:i/>
          <w:sz w:val="24"/>
          <w:szCs w:val="24"/>
          <w:u w:val="single"/>
          <w:lang w:eastAsia="en-US"/>
        </w:rPr>
      </w:pPr>
    </w:p>
    <w:tbl>
      <w:tblPr>
        <w:tblW w:w="0" w:type="auto"/>
        <w:tblInd w:w="108" w:type="dxa"/>
        <w:tblCellMar>
          <w:left w:w="10" w:type="dxa"/>
          <w:right w:w="10" w:type="dxa"/>
        </w:tblCellMar>
        <w:tblLook w:val="04A0" w:firstRow="1" w:lastRow="0" w:firstColumn="1" w:lastColumn="0" w:noHBand="0" w:noVBand="1"/>
      </w:tblPr>
      <w:tblGrid>
        <w:gridCol w:w="5837"/>
        <w:gridCol w:w="1421"/>
        <w:gridCol w:w="2127"/>
      </w:tblGrid>
      <w:tr w:rsidR="00227E90" w:rsidRPr="00227E90" w14:paraId="215B39C4"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C50852"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b/>
                <w:sz w:val="24"/>
                <w:szCs w:val="24"/>
                <w:lang w:eastAsia="en-US"/>
              </w:rPr>
              <w:t>3. Priemonės pavadinimas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DD1FDB"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b/>
                <w:sz w:val="24"/>
                <w:szCs w:val="24"/>
                <w:lang w:eastAsia="en-US"/>
              </w:rPr>
              <w:t>Pažymėkite (X)</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14:paraId="7A1C0E3D" w14:textId="77777777" w:rsidR="00227E90" w:rsidRPr="00227E90" w:rsidRDefault="00227E90">
            <w:pPr>
              <w:jc w:val="both"/>
              <w:rPr>
                <w:rFonts w:ascii="Times New Roman" w:hAnsi="Times New Roman"/>
                <w:b/>
                <w:sz w:val="24"/>
                <w:szCs w:val="24"/>
                <w:lang w:eastAsia="en-US"/>
              </w:rPr>
            </w:pPr>
            <w:r w:rsidRPr="00227E90">
              <w:rPr>
                <w:rFonts w:ascii="Times New Roman" w:hAnsi="Times New Roman"/>
                <w:b/>
                <w:sz w:val="24"/>
                <w:szCs w:val="24"/>
                <w:lang w:eastAsia="en-US"/>
              </w:rPr>
              <w:t xml:space="preserve">Patirtų išlaidų </w:t>
            </w:r>
            <w:r w:rsidRPr="00227E90">
              <w:rPr>
                <w:rFonts w:ascii="Times New Roman" w:hAnsi="Times New Roman"/>
                <w:bCs/>
                <w:sz w:val="24"/>
                <w:szCs w:val="24"/>
                <w:lang w:eastAsia="en-US"/>
              </w:rPr>
              <w:t>(ar sumokėtų palūkanų)</w:t>
            </w:r>
            <w:r w:rsidRPr="00227E90">
              <w:rPr>
                <w:rFonts w:ascii="Times New Roman" w:hAnsi="Times New Roman"/>
                <w:b/>
                <w:sz w:val="24"/>
                <w:szCs w:val="24"/>
                <w:lang w:eastAsia="en-US"/>
              </w:rPr>
              <w:t xml:space="preserve"> suma (Eur) </w:t>
            </w:r>
          </w:p>
        </w:tc>
      </w:tr>
      <w:tr w:rsidR="00227E90" w:rsidRPr="00227E90" w14:paraId="10AFF4E1"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C3D491" w14:textId="77777777" w:rsidR="00227E90" w:rsidRPr="00227E90" w:rsidRDefault="00227E90">
            <w:pPr>
              <w:spacing w:after="160" w:line="256" w:lineRule="auto"/>
              <w:rPr>
                <w:rFonts w:ascii="Times New Roman" w:eastAsia="Calibri" w:hAnsi="Times New Roman"/>
                <w:sz w:val="24"/>
                <w:szCs w:val="24"/>
                <w:lang w:eastAsia="en-US"/>
              </w:rPr>
            </w:pPr>
            <w:r w:rsidRPr="00227E90">
              <w:rPr>
                <w:rFonts w:ascii="Times New Roman" w:eastAsia="Calibri" w:hAnsi="Times New Roman"/>
                <w:sz w:val="24"/>
                <w:szCs w:val="24"/>
                <w:lang w:eastAsia="en-US"/>
              </w:rPr>
              <w:t>Įmonės steigimo ir darbų saugos mokymų, skirtų darbdaviui ar jam atstovaujančiam asmeniui, išlaidų dalinis kompensavimas (Nuostatų 13.1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BE99A3"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0D18EFB0" w14:textId="77777777" w:rsidR="00227E90" w:rsidRPr="00227E90" w:rsidRDefault="00227E90">
            <w:pPr>
              <w:jc w:val="both"/>
              <w:rPr>
                <w:rFonts w:ascii="Times New Roman" w:eastAsia="Calibri" w:hAnsi="Times New Roman"/>
                <w:sz w:val="24"/>
                <w:szCs w:val="24"/>
                <w:lang w:eastAsia="en-US"/>
              </w:rPr>
            </w:pPr>
          </w:p>
        </w:tc>
      </w:tr>
      <w:tr w:rsidR="00227E90" w:rsidRPr="00227E90" w14:paraId="77266F86"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20938"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 xml:space="preserve">Verslo planų / paraiškų finansinei paramai gauti iš fondų ir bankų rengimo išlaidų dalinis kompensavimas </w:t>
            </w:r>
            <w:r w:rsidRPr="00227E90">
              <w:rPr>
                <w:rFonts w:ascii="Times New Roman" w:eastAsia="Calibri" w:hAnsi="Times New Roman"/>
                <w:sz w:val="24"/>
                <w:szCs w:val="24"/>
                <w:lang w:eastAsia="en-US"/>
              </w:rPr>
              <w:t>(Nuostatų 13.2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88CFF"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38602CD" w14:textId="77777777" w:rsidR="00227E90" w:rsidRPr="00227E90" w:rsidRDefault="00227E90">
            <w:pPr>
              <w:jc w:val="both"/>
              <w:rPr>
                <w:rFonts w:ascii="Times New Roman" w:eastAsia="Calibri" w:hAnsi="Times New Roman"/>
                <w:sz w:val="24"/>
                <w:szCs w:val="24"/>
                <w:lang w:eastAsia="en-US"/>
              </w:rPr>
            </w:pPr>
          </w:p>
        </w:tc>
      </w:tr>
      <w:tr w:rsidR="00227E90" w:rsidRPr="00227E90" w14:paraId="1E2AED89"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916E07"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rPr>
              <w:t xml:space="preserve">Naujai sukurtos internetinės programėlės, internetinės parduotuvės sukūrimo paslaugų išlaidų dalinis </w:t>
            </w:r>
            <w:r w:rsidRPr="00227E90">
              <w:rPr>
                <w:rFonts w:ascii="Times New Roman" w:hAnsi="Times New Roman"/>
                <w:sz w:val="24"/>
                <w:szCs w:val="24"/>
              </w:rPr>
              <w:lastRenderedPageBreak/>
              <w:t>kompensavimas</w:t>
            </w:r>
            <w:r w:rsidRPr="00227E90">
              <w:rPr>
                <w:rFonts w:ascii="Times New Roman" w:hAnsi="Times New Roman"/>
                <w:sz w:val="24"/>
                <w:szCs w:val="24"/>
                <w:lang w:eastAsia="en-US"/>
              </w:rPr>
              <w:t xml:space="preserve"> (Nuostatų 13.3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36D03F"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7DFC23A" w14:textId="77777777" w:rsidR="00227E90" w:rsidRPr="00227E90" w:rsidRDefault="00227E90">
            <w:pPr>
              <w:jc w:val="both"/>
              <w:rPr>
                <w:rFonts w:ascii="Times New Roman" w:eastAsia="Calibri" w:hAnsi="Times New Roman"/>
                <w:sz w:val="24"/>
                <w:szCs w:val="24"/>
                <w:lang w:eastAsia="en-US"/>
              </w:rPr>
            </w:pPr>
          </w:p>
        </w:tc>
      </w:tr>
      <w:tr w:rsidR="00227E90" w:rsidRPr="00227E90" w14:paraId="660974AA"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E758AA"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Vienkartinė finansinė parama, įgyvendinant Vietinio užimtumo iniciatyvų programas Lazdijų rajono savivaldybėje (Nuostatų 13.4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415EEE"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BE39CF6" w14:textId="77777777" w:rsidR="00227E90" w:rsidRPr="00227E90" w:rsidRDefault="00227E90">
            <w:pPr>
              <w:jc w:val="both"/>
              <w:rPr>
                <w:rFonts w:ascii="Times New Roman" w:eastAsia="Calibri" w:hAnsi="Times New Roman"/>
                <w:sz w:val="24"/>
                <w:szCs w:val="24"/>
                <w:lang w:eastAsia="en-US"/>
              </w:rPr>
            </w:pPr>
          </w:p>
        </w:tc>
      </w:tr>
      <w:tr w:rsidR="00227E90" w:rsidRPr="00227E90" w14:paraId="366CA4F2"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CD7BCC"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Naujų darbo vietų įkūrimo išlaidų dalinis kompensavimas (Nuostatų 13.5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2F303"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B0192E1" w14:textId="77777777" w:rsidR="00227E90" w:rsidRPr="00227E90" w:rsidRDefault="00227E90">
            <w:pPr>
              <w:jc w:val="both"/>
              <w:rPr>
                <w:rFonts w:ascii="Times New Roman" w:eastAsia="Calibri" w:hAnsi="Times New Roman"/>
                <w:sz w:val="24"/>
                <w:szCs w:val="24"/>
                <w:lang w:eastAsia="en-US"/>
              </w:rPr>
            </w:pPr>
          </w:p>
        </w:tc>
      </w:tr>
      <w:tr w:rsidR="00227E90" w:rsidRPr="00227E90" w14:paraId="1AA11328"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009E47"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Infrastruktūros pritaikymo asmenims su judėjimo negalia SVV subjekto teritorijoje išlaidų dalinis kompensavimas (pandusų įrengimas, mobilių pandusų įsigijimas ir pan.) (Nuostatų 13.6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4AC6A"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07170ED7" w14:textId="77777777" w:rsidR="00227E90" w:rsidRPr="00227E90" w:rsidRDefault="00227E90">
            <w:pPr>
              <w:jc w:val="both"/>
              <w:rPr>
                <w:rFonts w:ascii="Times New Roman" w:eastAsia="Calibri" w:hAnsi="Times New Roman"/>
                <w:sz w:val="24"/>
                <w:szCs w:val="24"/>
                <w:lang w:eastAsia="en-US"/>
              </w:rPr>
            </w:pPr>
          </w:p>
        </w:tc>
      </w:tr>
      <w:tr w:rsidR="00227E90" w:rsidRPr="00227E90" w14:paraId="2CDED469"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68947A"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Dalinis verslo paskolos palūkanų kompensavimas (Nuostatų 13.7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14CB39"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3C5230F" w14:textId="77777777" w:rsidR="00227E90" w:rsidRPr="00227E90" w:rsidRDefault="00227E90">
            <w:pPr>
              <w:jc w:val="both"/>
              <w:rPr>
                <w:rFonts w:ascii="Times New Roman" w:eastAsia="Calibri" w:hAnsi="Times New Roman"/>
                <w:sz w:val="24"/>
                <w:szCs w:val="24"/>
                <w:lang w:eastAsia="en-US"/>
              </w:rPr>
            </w:pPr>
          </w:p>
        </w:tc>
      </w:tr>
      <w:tr w:rsidR="00227E90" w:rsidRPr="00227E90" w14:paraId="72D86667"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879170"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Parama, skatinimas – mokomosioms mokinių bendrovėms ir naujoms jaunimo verslumo iniciatyvoms (Nuostatų 13.9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E378F7"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3A45833" w14:textId="77777777" w:rsidR="00227E90" w:rsidRPr="00227E90" w:rsidRDefault="00227E90">
            <w:pPr>
              <w:jc w:val="both"/>
              <w:rPr>
                <w:rFonts w:ascii="Times New Roman" w:eastAsia="Calibri" w:hAnsi="Times New Roman"/>
                <w:sz w:val="24"/>
                <w:szCs w:val="24"/>
                <w:lang w:eastAsia="en-US"/>
              </w:rPr>
            </w:pPr>
          </w:p>
        </w:tc>
      </w:tr>
      <w:tr w:rsidR="00227E90" w:rsidRPr="00227E90" w14:paraId="2FE2DB9B" w14:textId="77777777" w:rsidTr="00227E90">
        <w:trPr>
          <w:trHeight w:val="519"/>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DD815D"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rPr>
              <w:t>Vienkartinė finansinė parama SVV subjektui, įdarbinančiam asmenį, kuriam suteiktas pabėgėlio statusas, arba asmenį, kuriam suteikta papildoma ar laikinoji apsauga (Nuostatų 13.11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B8C80B"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9DF2031" w14:textId="77777777" w:rsidR="00227E90" w:rsidRPr="00227E90" w:rsidRDefault="00227E90">
            <w:pPr>
              <w:jc w:val="both"/>
              <w:rPr>
                <w:rFonts w:ascii="Times New Roman" w:eastAsia="Calibri" w:hAnsi="Times New Roman"/>
                <w:sz w:val="24"/>
                <w:szCs w:val="24"/>
                <w:lang w:eastAsia="en-US"/>
              </w:rPr>
            </w:pPr>
          </w:p>
        </w:tc>
      </w:tr>
      <w:tr w:rsidR="00227E90" w:rsidRPr="00227E90" w14:paraId="52EA55AA" w14:textId="77777777" w:rsidTr="00227E90">
        <w:trPr>
          <w:trHeight w:val="519"/>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FA10D" w14:textId="77777777" w:rsidR="00227E90" w:rsidRPr="00227E90" w:rsidRDefault="00227E90">
            <w:pPr>
              <w:jc w:val="both"/>
              <w:rPr>
                <w:rFonts w:ascii="Times New Roman" w:hAnsi="Times New Roman"/>
                <w:b/>
                <w:bCs/>
                <w:sz w:val="24"/>
                <w:szCs w:val="24"/>
                <w:highlight w:val="yellow"/>
                <w:lang w:eastAsia="lt-LT"/>
              </w:rPr>
            </w:pPr>
            <w:r w:rsidRPr="00227E90">
              <w:rPr>
                <w:rFonts w:ascii="Times New Roman" w:hAnsi="Times New Roman"/>
                <w:sz w:val="24"/>
                <w:szCs w:val="24"/>
              </w:rPr>
              <w:t>I</w:t>
            </w:r>
            <w:r w:rsidRPr="00227E90">
              <w:rPr>
                <w:rStyle w:val="Grietas"/>
                <w:rFonts w:ascii="Times New Roman" w:hAnsi="Times New Roman"/>
                <w:b w:val="0"/>
                <w:bCs w:val="0"/>
                <w:sz w:val="24"/>
                <w:szCs w:val="24"/>
              </w:rPr>
              <w:t>nformacinių kelio ženklų įrengimo paslaugų (gamybai ir montavimui (neįskaitant projektavimo)) išlaidų dalinis kompensavimas (ne išorinės reklamos) (Nuostatų 13.12 papunktis)</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A23E19" w14:textId="77777777" w:rsidR="00227E90" w:rsidRPr="00227E90" w:rsidRDefault="00227E90">
            <w:pPr>
              <w:jc w:val="both"/>
              <w:rPr>
                <w:rFonts w:ascii="Times New Roman" w:eastAsia="Calibri"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A351EC6" w14:textId="77777777" w:rsidR="00227E90" w:rsidRPr="00227E90" w:rsidRDefault="00227E90">
            <w:pPr>
              <w:jc w:val="both"/>
              <w:rPr>
                <w:rFonts w:ascii="Times New Roman" w:eastAsia="Calibri" w:hAnsi="Times New Roman"/>
                <w:sz w:val="24"/>
                <w:szCs w:val="24"/>
                <w:lang w:eastAsia="en-US"/>
              </w:rPr>
            </w:pPr>
          </w:p>
        </w:tc>
      </w:tr>
      <w:tr w:rsidR="00227E90" w:rsidRPr="00227E90" w14:paraId="5B61D2A2" w14:textId="77777777" w:rsidTr="00227E90">
        <w:trPr>
          <w:trHeight w:val="1"/>
        </w:trPr>
        <w:tc>
          <w:tcPr>
            <w:tcW w:w="5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E53C65" w14:textId="77777777" w:rsidR="00227E90" w:rsidRPr="00227E90" w:rsidRDefault="00227E90">
            <w:pPr>
              <w:jc w:val="both"/>
              <w:rPr>
                <w:rFonts w:ascii="Times New Roman" w:hAnsi="Times New Roman"/>
                <w:b/>
                <w:bCs/>
                <w:sz w:val="24"/>
                <w:szCs w:val="24"/>
                <w:lang w:eastAsia="en-US"/>
              </w:rPr>
            </w:pPr>
            <w:r w:rsidRPr="00227E90">
              <w:rPr>
                <w:rFonts w:ascii="Times New Roman" w:hAnsi="Times New Roman"/>
                <w:sz w:val="24"/>
                <w:szCs w:val="24"/>
                <w:lang w:eastAsia="en-US"/>
              </w:rPr>
              <w:t xml:space="preserve"> </w:t>
            </w:r>
            <w:r w:rsidRPr="00227E90">
              <w:rPr>
                <w:rFonts w:ascii="Times New Roman" w:hAnsi="Times New Roman"/>
                <w:b/>
                <w:bCs/>
                <w:sz w:val="24"/>
                <w:szCs w:val="24"/>
                <w:lang w:eastAsia="en-US"/>
              </w:rPr>
              <w:t>Prašomų kompensuoti išlaidų bendra suma, Eur</w:t>
            </w:r>
          </w:p>
        </w:tc>
        <w:tc>
          <w:tcPr>
            <w:tcW w:w="35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A95CE" w14:textId="77777777" w:rsidR="00227E90" w:rsidRPr="00227E90" w:rsidRDefault="00227E90">
            <w:pPr>
              <w:jc w:val="both"/>
              <w:rPr>
                <w:rFonts w:ascii="Times New Roman" w:eastAsia="Calibri" w:hAnsi="Times New Roman"/>
                <w:b/>
                <w:bCs/>
                <w:sz w:val="24"/>
                <w:szCs w:val="24"/>
                <w:lang w:eastAsia="en-US"/>
              </w:rPr>
            </w:pPr>
            <w:r w:rsidRPr="00227E90">
              <w:rPr>
                <w:rFonts w:ascii="Times New Roman" w:eastAsia="Calibri" w:hAnsi="Times New Roman"/>
                <w:sz w:val="24"/>
                <w:szCs w:val="24"/>
                <w:lang w:eastAsia="en-US"/>
              </w:rPr>
              <w:t xml:space="preserve">                                                       </w:t>
            </w:r>
            <w:r w:rsidRPr="00227E90">
              <w:rPr>
                <w:rFonts w:ascii="Times New Roman" w:eastAsia="Calibri" w:hAnsi="Times New Roman"/>
                <w:b/>
                <w:bCs/>
                <w:sz w:val="24"/>
                <w:szCs w:val="24"/>
                <w:lang w:eastAsia="en-US"/>
              </w:rPr>
              <w:t xml:space="preserve">                  </w:t>
            </w:r>
          </w:p>
        </w:tc>
      </w:tr>
    </w:tbl>
    <w:p w14:paraId="52DA76AE" w14:textId="77777777" w:rsidR="00227E90" w:rsidRPr="00227E90" w:rsidRDefault="00227E90" w:rsidP="00227E90">
      <w:pPr>
        <w:jc w:val="both"/>
        <w:rPr>
          <w:rFonts w:ascii="Times New Roman" w:hAnsi="Times New Roman"/>
          <w:b/>
          <w:sz w:val="24"/>
          <w:szCs w:val="24"/>
          <w:lang w:eastAsia="en-US"/>
        </w:rPr>
      </w:pPr>
    </w:p>
    <w:tbl>
      <w:tblPr>
        <w:tblW w:w="0" w:type="auto"/>
        <w:tblInd w:w="108" w:type="dxa"/>
        <w:tblCellMar>
          <w:left w:w="10" w:type="dxa"/>
          <w:right w:w="10" w:type="dxa"/>
        </w:tblCellMar>
        <w:tblLook w:val="04A0" w:firstRow="1" w:lastRow="0" w:firstColumn="1" w:lastColumn="0" w:noHBand="0" w:noVBand="1"/>
      </w:tblPr>
      <w:tblGrid>
        <w:gridCol w:w="570"/>
        <w:gridCol w:w="7854"/>
        <w:gridCol w:w="1095"/>
      </w:tblGrid>
      <w:tr w:rsidR="00227E90" w:rsidRPr="00227E90" w14:paraId="1F282D5B" w14:textId="77777777" w:rsidTr="00227E90">
        <w:trPr>
          <w:trHeight w:val="1"/>
        </w:trPr>
        <w:tc>
          <w:tcPr>
            <w:tcW w:w="952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07C548"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b/>
                <w:sz w:val="24"/>
                <w:szCs w:val="24"/>
                <w:lang w:eastAsia="en-US"/>
              </w:rPr>
              <w:t>4. Pridedami dokumentai</w:t>
            </w:r>
          </w:p>
        </w:tc>
      </w:tr>
      <w:tr w:rsidR="00227E90" w:rsidRPr="00227E90" w14:paraId="20C45C3F"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0B97F"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b/>
                <w:sz w:val="24"/>
                <w:szCs w:val="24"/>
                <w:lang w:eastAsia="en-US"/>
              </w:rPr>
              <w:t>Eil. Nr.</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B93B3F"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b/>
                <w:sz w:val="24"/>
                <w:szCs w:val="24"/>
                <w:lang w:eastAsia="en-US"/>
              </w:rPr>
              <w:t xml:space="preserve">Dokumentų pavadinimas </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287E6"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Lapų skaičius</w:t>
            </w:r>
          </w:p>
        </w:tc>
      </w:tr>
      <w:tr w:rsidR="00227E90" w:rsidRPr="00227E90" w14:paraId="0BAEB16C"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13A0A0"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1.</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05D565"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iCs/>
                <w:sz w:val="24"/>
                <w:szCs w:val="24"/>
                <w:lang w:eastAsia="en-US"/>
              </w:rPr>
              <w:t>Asmens  ar įgalioto asmens dokumento kopija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8512B" w14:textId="77777777" w:rsidR="00227E90" w:rsidRPr="00227E90" w:rsidRDefault="00227E90">
            <w:pPr>
              <w:jc w:val="both"/>
              <w:rPr>
                <w:rFonts w:ascii="Times New Roman" w:eastAsia="Calibri" w:hAnsi="Times New Roman"/>
                <w:sz w:val="24"/>
                <w:szCs w:val="24"/>
                <w:lang w:eastAsia="en-US"/>
              </w:rPr>
            </w:pPr>
          </w:p>
        </w:tc>
      </w:tr>
      <w:tr w:rsidR="00227E90" w:rsidRPr="00227E90" w14:paraId="60E14C7F"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924B2"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2.</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619DCC"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Valstybinio socialinio draudimo fondo valdybos teritorinio skyriaus pažyma  apie įsiskolinimų nebuvimą (jei Pareiškėjas fizinis asmuo)</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F92D8" w14:textId="77777777" w:rsidR="00227E90" w:rsidRPr="00227E90" w:rsidRDefault="00227E90">
            <w:pPr>
              <w:jc w:val="both"/>
              <w:rPr>
                <w:rFonts w:ascii="Times New Roman" w:eastAsia="Calibri" w:hAnsi="Times New Roman"/>
                <w:sz w:val="24"/>
                <w:szCs w:val="24"/>
                <w:lang w:eastAsia="en-US"/>
              </w:rPr>
            </w:pPr>
          </w:p>
        </w:tc>
      </w:tr>
      <w:tr w:rsidR="00227E90" w:rsidRPr="00227E90" w14:paraId="3C07F495"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4090DC"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3.</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0210E7"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Patirtas išlaidas patvirtinančių dokumentų kopijos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F449C" w14:textId="77777777" w:rsidR="00227E90" w:rsidRPr="00227E90" w:rsidRDefault="00227E90">
            <w:pPr>
              <w:jc w:val="both"/>
              <w:rPr>
                <w:rFonts w:ascii="Times New Roman" w:eastAsia="Calibri" w:hAnsi="Times New Roman"/>
                <w:sz w:val="24"/>
                <w:szCs w:val="24"/>
                <w:lang w:eastAsia="en-US"/>
              </w:rPr>
            </w:pPr>
          </w:p>
        </w:tc>
      </w:tr>
      <w:tr w:rsidR="00227E90" w:rsidRPr="00227E90" w14:paraId="4688E189"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3EBECA"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4.</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2A09E0"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Patirtų išlaidų apmokėjimą patvirtinančių dokumentų kopijos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99C94" w14:textId="77777777" w:rsidR="00227E90" w:rsidRPr="00227E90" w:rsidRDefault="00227E90">
            <w:pPr>
              <w:jc w:val="both"/>
              <w:rPr>
                <w:rFonts w:ascii="Times New Roman" w:eastAsia="Calibri" w:hAnsi="Times New Roman"/>
                <w:sz w:val="24"/>
                <w:szCs w:val="24"/>
                <w:lang w:eastAsia="en-US"/>
              </w:rPr>
            </w:pPr>
          </w:p>
        </w:tc>
      </w:tr>
      <w:tr w:rsidR="00227E90" w:rsidRPr="00227E90" w14:paraId="5E36026F"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4123B5"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5.</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038F8D"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iCs/>
                <w:sz w:val="24"/>
                <w:szCs w:val="24"/>
                <w:lang w:eastAsia="en-US"/>
              </w:rPr>
              <w:t>Įgaliojimas ar kitas dokumentas, suteikiantis teisę atstovauti Pareiškėjui dėl paramos gavimo</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6E1ED" w14:textId="77777777" w:rsidR="00227E90" w:rsidRPr="00227E90" w:rsidRDefault="00227E90">
            <w:pPr>
              <w:jc w:val="both"/>
              <w:rPr>
                <w:rFonts w:ascii="Times New Roman" w:eastAsia="Calibri" w:hAnsi="Times New Roman"/>
                <w:sz w:val="24"/>
                <w:szCs w:val="24"/>
                <w:lang w:eastAsia="en-US"/>
              </w:rPr>
            </w:pPr>
          </w:p>
        </w:tc>
      </w:tr>
      <w:tr w:rsidR="00227E90" w:rsidRPr="00227E90" w14:paraId="2DE3C2FA"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084526"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6.</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51A111"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iCs/>
                <w:sz w:val="24"/>
                <w:szCs w:val="24"/>
                <w:lang w:eastAsia="en-US"/>
              </w:rPr>
              <w:t>Verslo plano / paraiškos lėšoms iš įvairių fondų gauti kopija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9CCFFC" w14:textId="77777777" w:rsidR="00227E90" w:rsidRPr="00227E90" w:rsidRDefault="00227E90">
            <w:pPr>
              <w:jc w:val="both"/>
              <w:rPr>
                <w:rFonts w:ascii="Times New Roman" w:eastAsia="Calibri" w:hAnsi="Times New Roman"/>
                <w:sz w:val="24"/>
                <w:szCs w:val="24"/>
                <w:lang w:eastAsia="en-US"/>
              </w:rPr>
            </w:pPr>
          </w:p>
        </w:tc>
      </w:tr>
      <w:tr w:rsidR="00227E90" w:rsidRPr="00227E90" w14:paraId="2392AD79"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BBAECA"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 xml:space="preserve">7. </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2D372D" w14:textId="77777777" w:rsidR="00227E90" w:rsidRPr="00227E90" w:rsidRDefault="00227E90">
            <w:pPr>
              <w:jc w:val="both"/>
              <w:rPr>
                <w:rFonts w:ascii="Times New Roman" w:hAnsi="Times New Roman"/>
                <w:iCs/>
                <w:sz w:val="24"/>
                <w:szCs w:val="24"/>
                <w:lang w:eastAsia="en-US"/>
              </w:rPr>
            </w:pPr>
            <w:r w:rsidRPr="00227E90">
              <w:rPr>
                <w:rFonts w:ascii="Times New Roman" w:hAnsi="Times New Roman"/>
                <w:iCs/>
                <w:sz w:val="24"/>
                <w:szCs w:val="24"/>
                <w:lang w:eastAsia="en-US"/>
              </w:rPr>
              <w:t>Techninio projekto kopija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AA913D" w14:textId="77777777" w:rsidR="00227E90" w:rsidRPr="00227E90" w:rsidRDefault="00227E90">
            <w:pPr>
              <w:jc w:val="both"/>
              <w:rPr>
                <w:rFonts w:ascii="Times New Roman" w:eastAsia="Calibri" w:hAnsi="Times New Roman"/>
                <w:sz w:val="24"/>
                <w:szCs w:val="24"/>
                <w:lang w:eastAsia="en-US"/>
              </w:rPr>
            </w:pPr>
          </w:p>
        </w:tc>
      </w:tr>
      <w:tr w:rsidR="00227E90" w:rsidRPr="00227E90" w14:paraId="689AACDF"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5CC67"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8.</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F7644" w14:textId="77777777" w:rsidR="00227E90" w:rsidRPr="00227E90" w:rsidRDefault="00227E90">
            <w:pPr>
              <w:jc w:val="both"/>
              <w:rPr>
                <w:rFonts w:ascii="Times New Roman" w:hAnsi="Times New Roman"/>
                <w:iCs/>
                <w:sz w:val="24"/>
                <w:szCs w:val="24"/>
                <w:lang w:eastAsia="en-US"/>
              </w:rPr>
            </w:pPr>
            <w:r w:rsidRPr="00227E90">
              <w:rPr>
                <w:rFonts w:ascii="Times New Roman" w:hAnsi="Times New Roman"/>
                <w:iCs/>
                <w:sz w:val="24"/>
                <w:szCs w:val="24"/>
                <w:lang w:eastAsia="en-US"/>
              </w:rPr>
              <w:t>Sutarties su Užimtumo tarnybos prie Lietuvos Respublikos socialinės apsaugos ir darbo ministerijos Kauno klientų aptarnavimo departamento Lazdijų skyriumi kopija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78E94A" w14:textId="77777777" w:rsidR="00227E90" w:rsidRPr="00227E90" w:rsidRDefault="00227E90">
            <w:pPr>
              <w:jc w:val="both"/>
              <w:rPr>
                <w:rFonts w:ascii="Times New Roman" w:eastAsia="Calibri" w:hAnsi="Times New Roman"/>
                <w:sz w:val="24"/>
                <w:szCs w:val="24"/>
                <w:lang w:eastAsia="en-US"/>
              </w:rPr>
            </w:pPr>
          </w:p>
        </w:tc>
      </w:tr>
      <w:tr w:rsidR="00227E90" w:rsidRPr="00227E90" w14:paraId="2489EEC1"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E6E3EC"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9.</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28059" w14:textId="77777777" w:rsidR="00227E90" w:rsidRPr="00227E90" w:rsidRDefault="00227E90">
            <w:pPr>
              <w:jc w:val="both"/>
              <w:rPr>
                <w:rFonts w:ascii="Times New Roman" w:hAnsi="Times New Roman"/>
                <w:iCs/>
                <w:sz w:val="24"/>
                <w:szCs w:val="24"/>
                <w:lang w:eastAsia="en-US"/>
              </w:rPr>
            </w:pPr>
            <w:r w:rsidRPr="00227E90">
              <w:rPr>
                <w:rFonts w:ascii="Times New Roman" w:hAnsi="Times New Roman"/>
                <w:iCs/>
                <w:sz w:val="24"/>
                <w:szCs w:val="24"/>
                <w:lang w:eastAsia="en-US"/>
              </w:rPr>
              <w:t>Darbų atlikimo perdavimo ir priėmimo aktų kopijos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C27EDF" w14:textId="77777777" w:rsidR="00227E90" w:rsidRPr="00227E90" w:rsidRDefault="00227E90">
            <w:pPr>
              <w:jc w:val="both"/>
              <w:rPr>
                <w:rFonts w:ascii="Times New Roman" w:eastAsia="Calibri" w:hAnsi="Times New Roman"/>
                <w:sz w:val="24"/>
                <w:szCs w:val="24"/>
                <w:lang w:eastAsia="en-US"/>
              </w:rPr>
            </w:pPr>
          </w:p>
        </w:tc>
      </w:tr>
      <w:tr w:rsidR="00227E90" w:rsidRPr="00227E90" w14:paraId="0209654E"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992F5D"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10.</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AE70A" w14:textId="77777777" w:rsidR="00227E90" w:rsidRPr="00227E90" w:rsidRDefault="00227E90">
            <w:pPr>
              <w:jc w:val="both"/>
              <w:rPr>
                <w:rFonts w:ascii="Times New Roman" w:hAnsi="Times New Roman"/>
                <w:iCs/>
                <w:sz w:val="24"/>
                <w:szCs w:val="24"/>
                <w:lang w:eastAsia="en-US"/>
              </w:rPr>
            </w:pPr>
            <w:r w:rsidRPr="00227E90">
              <w:rPr>
                <w:rFonts w:ascii="Times New Roman" w:hAnsi="Times New Roman"/>
                <w:iCs/>
                <w:sz w:val="24"/>
                <w:szCs w:val="24"/>
                <w:lang w:eastAsia="en-US"/>
              </w:rPr>
              <w:t>Turto valdytojo raštiškas sutikimas vykdyti veiklas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E45D2" w14:textId="77777777" w:rsidR="00227E90" w:rsidRPr="00227E90" w:rsidRDefault="00227E90">
            <w:pPr>
              <w:jc w:val="both"/>
              <w:rPr>
                <w:rFonts w:ascii="Times New Roman" w:eastAsia="Calibri" w:hAnsi="Times New Roman"/>
                <w:sz w:val="24"/>
                <w:szCs w:val="24"/>
                <w:lang w:eastAsia="en-US"/>
              </w:rPr>
            </w:pPr>
          </w:p>
        </w:tc>
      </w:tr>
      <w:tr w:rsidR="00227E90" w:rsidRPr="00227E90" w14:paraId="612B61A3" w14:textId="77777777" w:rsidTr="00227E90">
        <w:trPr>
          <w:trHeight w:val="389"/>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8016E9"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 xml:space="preserve">11. </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FBBD9D" w14:textId="77777777" w:rsidR="00227E90" w:rsidRPr="00227E90" w:rsidRDefault="00227E90">
            <w:pPr>
              <w:jc w:val="both"/>
              <w:rPr>
                <w:rFonts w:ascii="Times New Roman" w:hAnsi="Times New Roman"/>
                <w:iCs/>
                <w:sz w:val="24"/>
                <w:szCs w:val="24"/>
                <w:lang w:eastAsia="en-US"/>
              </w:rPr>
            </w:pPr>
            <w:r w:rsidRPr="00227E90">
              <w:rPr>
                <w:rFonts w:ascii="Times New Roman" w:hAnsi="Times New Roman"/>
                <w:iCs/>
                <w:sz w:val="24"/>
                <w:szCs w:val="24"/>
                <w:lang w:eastAsia="en-US"/>
              </w:rPr>
              <w:t>Galiojančios verslo paskolos sutarties kopija;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A62020" w14:textId="77777777" w:rsidR="00227E90" w:rsidRPr="00227E90" w:rsidRDefault="00227E90">
            <w:pPr>
              <w:jc w:val="both"/>
              <w:rPr>
                <w:rFonts w:ascii="Times New Roman" w:eastAsia="Calibri" w:hAnsi="Times New Roman"/>
                <w:sz w:val="24"/>
                <w:szCs w:val="24"/>
                <w:lang w:eastAsia="en-US"/>
              </w:rPr>
            </w:pPr>
          </w:p>
        </w:tc>
      </w:tr>
      <w:tr w:rsidR="00227E90" w:rsidRPr="00227E90" w14:paraId="2C373898"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D8746"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12.</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B7933" w14:textId="77777777" w:rsidR="00227E90" w:rsidRPr="00227E90" w:rsidRDefault="00227E90">
            <w:pPr>
              <w:jc w:val="both"/>
              <w:rPr>
                <w:rFonts w:ascii="Times New Roman" w:hAnsi="Times New Roman"/>
                <w:iCs/>
                <w:sz w:val="24"/>
                <w:szCs w:val="24"/>
                <w:lang w:eastAsia="en-US"/>
              </w:rPr>
            </w:pPr>
            <w:r w:rsidRPr="00227E90">
              <w:rPr>
                <w:rFonts w:ascii="Times New Roman" w:hAnsi="Times New Roman"/>
                <w:iCs/>
                <w:sz w:val="24"/>
                <w:szCs w:val="24"/>
                <w:lang w:eastAsia="en-US"/>
              </w:rPr>
              <w:t>Finansų įstaigos pažyma apie sumokėtas palūkanas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55B2A" w14:textId="77777777" w:rsidR="00227E90" w:rsidRPr="00227E90" w:rsidRDefault="00227E90">
            <w:pPr>
              <w:jc w:val="both"/>
              <w:rPr>
                <w:rFonts w:ascii="Times New Roman" w:eastAsia="Calibri" w:hAnsi="Times New Roman"/>
                <w:sz w:val="24"/>
                <w:szCs w:val="24"/>
                <w:lang w:eastAsia="en-US"/>
              </w:rPr>
            </w:pPr>
          </w:p>
        </w:tc>
      </w:tr>
      <w:tr w:rsidR="00227E90" w:rsidRPr="00227E90" w14:paraId="64AE6040"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82ECFE"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13.</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CABAF2" w14:textId="77777777" w:rsidR="00227E90" w:rsidRPr="00227E90" w:rsidRDefault="00227E90">
            <w:pPr>
              <w:jc w:val="both"/>
              <w:rPr>
                <w:rFonts w:ascii="Times New Roman" w:hAnsi="Times New Roman"/>
                <w:iCs/>
                <w:sz w:val="24"/>
                <w:szCs w:val="24"/>
                <w:lang w:eastAsia="en-US"/>
              </w:rPr>
            </w:pPr>
            <w:r w:rsidRPr="00227E90">
              <w:rPr>
                <w:rFonts w:ascii="Times New Roman" w:hAnsi="Times New Roman"/>
                <w:iCs/>
                <w:sz w:val="24"/>
                <w:szCs w:val="24"/>
                <w:lang w:eastAsia="en-US"/>
              </w:rPr>
              <w:t>Mokomosios mokinių bendrovės leidimas vykdyti veiklą</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729441" w14:textId="77777777" w:rsidR="00227E90" w:rsidRPr="00227E90" w:rsidRDefault="00227E90">
            <w:pPr>
              <w:jc w:val="both"/>
              <w:rPr>
                <w:rFonts w:ascii="Times New Roman" w:eastAsia="Calibri" w:hAnsi="Times New Roman"/>
                <w:sz w:val="24"/>
                <w:szCs w:val="24"/>
                <w:lang w:eastAsia="en-US"/>
              </w:rPr>
            </w:pPr>
          </w:p>
        </w:tc>
      </w:tr>
      <w:tr w:rsidR="00227E90" w:rsidRPr="00227E90" w14:paraId="1EB2AA45"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F518B"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14.</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7F041" w14:textId="77777777" w:rsidR="00227E90" w:rsidRPr="00227E90" w:rsidRDefault="00227E90">
            <w:pPr>
              <w:jc w:val="both"/>
              <w:rPr>
                <w:rFonts w:ascii="Times New Roman" w:hAnsi="Times New Roman"/>
                <w:bCs/>
                <w:iCs/>
                <w:sz w:val="24"/>
                <w:szCs w:val="24"/>
                <w:lang w:eastAsia="en-US"/>
              </w:rPr>
            </w:pPr>
            <w:r w:rsidRPr="00227E90">
              <w:rPr>
                <w:rFonts w:ascii="Times New Roman" w:eastAsia="Lucida Sans Unicode" w:hAnsi="Times New Roman"/>
                <w:bCs/>
                <w:kern w:val="2"/>
                <w:sz w:val="24"/>
                <w:szCs w:val="24"/>
                <w:lang w:eastAsia="en-US"/>
              </w:rPr>
              <w:t>Kelio savininko leidimo vykdyti kelio ženklo įrengimo darbus kopiją</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8AE46" w14:textId="77777777" w:rsidR="00227E90" w:rsidRPr="00227E90" w:rsidRDefault="00227E90">
            <w:pPr>
              <w:jc w:val="both"/>
              <w:rPr>
                <w:rFonts w:ascii="Times New Roman" w:eastAsia="Calibri" w:hAnsi="Times New Roman"/>
                <w:sz w:val="24"/>
                <w:szCs w:val="24"/>
                <w:lang w:eastAsia="en-US"/>
              </w:rPr>
            </w:pPr>
          </w:p>
        </w:tc>
      </w:tr>
      <w:tr w:rsidR="00227E90" w:rsidRPr="00227E90" w14:paraId="4F35FAD5"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3ACFB0"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15.</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E7CBD" w14:textId="77777777" w:rsidR="00227E90" w:rsidRPr="00227E90" w:rsidRDefault="00227E90">
            <w:pPr>
              <w:jc w:val="both"/>
              <w:rPr>
                <w:rFonts w:ascii="Times New Roman" w:eastAsia="Lucida Sans Unicode" w:hAnsi="Times New Roman"/>
                <w:bCs/>
                <w:kern w:val="2"/>
                <w:sz w:val="24"/>
                <w:szCs w:val="24"/>
                <w:lang w:eastAsia="en-US"/>
              </w:rPr>
            </w:pPr>
            <w:r w:rsidRPr="00227E90">
              <w:rPr>
                <w:rFonts w:ascii="Times New Roman" w:eastAsia="Lucida Sans Unicode" w:hAnsi="Times New Roman"/>
                <w:bCs/>
                <w:kern w:val="2"/>
                <w:sz w:val="24"/>
                <w:szCs w:val="24"/>
                <w:lang w:eastAsia="en-US"/>
              </w:rPr>
              <w:t>Kelio ženklo įrengimo faktą patvirtinantis įrodymas (nuotrauka)</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44246C" w14:textId="77777777" w:rsidR="00227E90" w:rsidRPr="00227E90" w:rsidRDefault="00227E90">
            <w:pPr>
              <w:jc w:val="both"/>
              <w:rPr>
                <w:rFonts w:ascii="Times New Roman" w:eastAsia="Calibri" w:hAnsi="Times New Roman"/>
                <w:sz w:val="24"/>
                <w:szCs w:val="24"/>
                <w:lang w:eastAsia="en-US"/>
              </w:rPr>
            </w:pPr>
          </w:p>
        </w:tc>
      </w:tr>
      <w:tr w:rsidR="00227E90" w:rsidRPr="00227E90" w14:paraId="2FF43894" w14:textId="77777777" w:rsidTr="00227E90">
        <w:trPr>
          <w:trHeight w:val="1"/>
        </w:trPr>
        <w:tc>
          <w:tcPr>
            <w:tcW w:w="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E48EAD"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sz w:val="24"/>
                <w:szCs w:val="24"/>
                <w:lang w:eastAsia="en-US"/>
              </w:rPr>
              <w:t>16.</w:t>
            </w:r>
          </w:p>
        </w:tc>
        <w:tc>
          <w:tcPr>
            <w:tcW w:w="7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25FC3" w14:textId="77777777" w:rsidR="00227E90" w:rsidRPr="00227E90" w:rsidRDefault="00227E90">
            <w:pPr>
              <w:jc w:val="both"/>
              <w:rPr>
                <w:rFonts w:ascii="Times New Roman" w:hAnsi="Times New Roman"/>
                <w:sz w:val="24"/>
                <w:szCs w:val="24"/>
                <w:lang w:eastAsia="en-US"/>
              </w:rPr>
            </w:pPr>
            <w:r w:rsidRPr="00227E90">
              <w:rPr>
                <w:rFonts w:ascii="Times New Roman" w:hAnsi="Times New Roman"/>
                <w:i/>
                <w:sz w:val="24"/>
                <w:szCs w:val="24"/>
                <w:lang w:eastAsia="en-US"/>
              </w:rPr>
              <w:t>(Kiti dokumentai)</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0784F" w14:textId="77777777" w:rsidR="00227E90" w:rsidRPr="00227E90" w:rsidRDefault="00227E90">
            <w:pPr>
              <w:jc w:val="both"/>
              <w:rPr>
                <w:rFonts w:ascii="Times New Roman" w:eastAsia="Calibri" w:hAnsi="Times New Roman"/>
                <w:sz w:val="24"/>
                <w:szCs w:val="24"/>
                <w:lang w:eastAsia="en-US"/>
              </w:rPr>
            </w:pPr>
          </w:p>
        </w:tc>
      </w:tr>
    </w:tbl>
    <w:p w14:paraId="472B635A" w14:textId="77777777" w:rsidR="00227E90" w:rsidRPr="00227E90" w:rsidRDefault="00227E90" w:rsidP="00227E90">
      <w:pPr>
        <w:jc w:val="both"/>
        <w:rPr>
          <w:rFonts w:ascii="Times New Roman" w:hAnsi="Times New Roman"/>
          <w:b/>
          <w:sz w:val="24"/>
          <w:szCs w:val="24"/>
          <w:lang w:eastAsia="en-US"/>
        </w:rPr>
      </w:pPr>
    </w:p>
    <w:p w14:paraId="668F4883" w14:textId="77777777" w:rsidR="00227E90" w:rsidRPr="00227E90" w:rsidRDefault="00227E90" w:rsidP="00227E90">
      <w:pPr>
        <w:ind w:firstLine="709"/>
        <w:jc w:val="both"/>
        <w:rPr>
          <w:rFonts w:ascii="Times New Roman" w:eastAsia="Calibri" w:hAnsi="Times New Roman"/>
          <w:bCs/>
          <w:sz w:val="24"/>
          <w:szCs w:val="24"/>
          <w:lang w:eastAsia="en-US"/>
        </w:rPr>
      </w:pPr>
      <w:r w:rsidRPr="00227E90">
        <w:rPr>
          <w:rFonts w:ascii="Times New Roman" w:hAnsi="Times New Roman"/>
          <w:bCs/>
          <w:sz w:val="24"/>
          <w:szCs w:val="24"/>
          <w:lang w:eastAsia="en-US"/>
        </w:rPr>
        <w:t xml:space="preserve">Patvirtinu, kad esu susipažinęs (-usi) su Lazdijų rajono savivaldybės </w:t>
      </w:r>
      <w:r w:rsidRPr="00227E90">
        <w:rPr>
          <w:rFonts w:ascii="Times New Roman" w:eastAsia="Calibri" w:hAnsi="Times New Roman"/>
          <w:bCs/>
          <w:sz w:val="24"/>
          <w:szCs w:val="24"/>
          <w:lang w:eastAsia="en-US"/>
        </w:rPr>
        <w:t xml:space="preserve">finansinės paramos teikimo smulkaus ir vidutinio verslo subjektams bei jaunų žmonių verslumo iniciatyvoms tvarkos aprašu </w:t>
      </w:r>
      <w:r w:rsidRPr="00227E90">
        <w:rPr>
          <w:rFonts w:ascii="Times New Roman" w:hAnsi="Times New Roman"/>
          <w:bCs/>
          <w:sz w:val="24"/>
          <w:szCs w:val="24"/>
          <w:lang w:eastAsia="en-US"/>
        </w:rPr>
        <w:t xml:space="preserve">ir užtikrinu, kad  kompensuojamos išlaidos tuo pačiu metu nėra finansuojamos iš kitų finansinių šaltinių. </w:t>
      </w:r>
    </w:p>
    <w:p w14:paraId="21DDBB1C" w14:textId="77777777" w:rsidR="00227E90" w:rsidRPr="00227E90" w:rsidRDefault="00227E90" w:rsidP="00227E90">
      <w:pPr>
        <w:ind w:firstLine="709"/>
        <w:jc w:val="both"/>
        <w:rPr>
          <w:rFonts w:ascii="Times New Roman" w:eastAsia="Calibri" w:hAnsi="Times New Roman"/>
          <w:bCs/>
          <w:sz w:val="24"/>
          <w:szCs w:val="24"/>
          <w:lang w:eastAsia="en-US"/>
        </w:rPr>
      </w:pPr>
      <w:r w:rsidRPr="00227E90">
        <w:rPr>
          <w:rFonts w:ascii="Times New Roman" w:hAnsi="Times New Roman"/>
          <w:bCs/>
          <w:sz w:val="24"/>
          <w:szCs w:val="24"/>
          <w:lang w:eastAsia="en-US"/>
        </w:rPr>
        <w:lastRenderedPageBreak/>
        <w:t>Sutinku, kad informacija, susijusi įmone,  fiziniu ar juridiniu asmeniu, būtų tikrinama valstybės registruose ir duomenų bazėse.</w:t>
      </w:r>
    </w:p>
    <w:p w14:paraId="525FDBC4" w14:textId="77777777" w:rsidR="00227E90" w:rsidRPr="00227E90" w:rsidRDefault="00227E90" w:rsidP="00227E90">
      <w:pPr>
        <w:ind w:firstLine="709"/>
        <w:jc w:val="both"/>
        <w:rPr>
          <w:rFonts w:ascii="Times New Roman" w:hAnsi="Times New Roman"/>
          <w:bCs/>
          <w:sz w:val="24"/>
          <w:szCs w:val="24"/>
          <w:lang w:eastAsia="en-US"/>
        </w:rPr>
      </w:pPr>
      <w:r w:rsidRPr="00227E90">
        <w:rPr>
          <w:rFonts w:ascii="Times New Roman" w:hAnsi="Times New Roman"/>
          <w:bCs/>
          <w:sz w:val="24"/>
          <w:szCs w:val="24"/>
          <w:lang w:eastAsia="en-US"/>
        </w:rPr>
        <w:t>Patvirtinu, kad esu smulkaus ir vidutinio verslo subjektas taip, kaip tai apibrėžia Lietuvos Respublikos smulkiojo ir vidutinio verslo plėtros įstatymas.</w:t>
      </w:r>
    </w:p>
    <w:p w14:paraId="427EC9B1" w14:textId="77777777" w:rsidR="00227E90" w:rsidRPr="00227E90" w:rsidRDefault="00227E90" w:rsidP="00227E90">
      <w:pPr>
        <w:ind w:firstLine="709"/>
        <w:jc w:val="both"/>
        <w:rPr>
          <w:rFonts w:ascii="Times New Roman" w:hAnsi="Times New Roman"/>
          <w:bCs/>
          <w:sz w:val="24"/>
          <w:szCs w:val="24"/>
          <w:lang w:eastAsia="en-US"/>
        </w:rPr>
      </w:pPr>
      <w:r w:rsidRPr="00227E90">
        <w:rPr>
          <w:rFonts w:ascii="Times New Roman" w:hAnsi="Times New Roman"/>
          <w:bCs/>
          <w:sz w:val="24"/>
          <w:szCs w:val="24"/>
          <w:lang w:eastAsia="en-US"/>
        </w:rPr>
        <w:t xml:space="preserve">Sutinku, kad informacija apie mano pateiktą paraišką, nurodant pareiškėjo pavadinimą, prašomos paramos formą ir skirtą paramos sumą būtų skelbiama Lazdijų rajono savivaldybės interneto svetainėje </w:t>
      </w:r>
      <w:hyperlink r:id="rId13" w:history="1">
        <w:r w:rsidRPr="00227E90">
          <w:rPr>
            <w:rStyle w:val="Hipersaitas"/>
            <w:rFonts w:ascii="Times New Roman" w:hAnsi="Times New Roman"/>
            <w:bCs/>
            <w:color w:val="0563C1"/>
            <w:sz w:val="24"/>
            <w:szCs w:val="24"/>
            <w:lang w:eastAsia="en-US"/>
          </w:rPr>
          <w:t>www.lazdijai.lt</w:t>
        </w:r>
      </w:hyperlink>
      <w:r w:rsidRPr="00227E90">
        <w:rPr>
          <w:rFonts w:ascii="Times New Roman" w:hAnsi="Times New Roman"/>
          <w:bCs/>
          <w:sz w:val="24"/>
          <w:szCs w:val="24"/>
          <w:lang w:eastAsia="en-US"/>
        </w:rPr>
        <w:t xml:space="preserve"> .</w:t>
      </w:r>
    </w:p>
    <w:p w14:paraId="150C5CD3" w14:textId="77777777" w:rsidR="00227E90" w:rsidRPr="00227E90" w:rsidRDefault="00227E90" w:rsidP="00227E90">
      <w:pPr>
        <w:ind w:firstLine="709"/>
        <w:jc w:val="both"/>
        <w:rPr>
          <w:rFonts w:ascii="Times New Roman" w:hAnsi="Times New Roman"/>
          <w:bCs/>
          <w:sz w:val="24"/>
          <w:szCs w:val="24"/>
          <w:lang w:eastAsia="en-US"/>
        </w:rPr>
      </w:pPr>
      <w:r w:rsidRPr="00227E90">
        <w:rPr>
          <w:rFonts w:ascii="Times New Roman" w:hAnsi="Times New Roman"/>
          <w:bCs/>
          <w:sz w:val="24"/>
          <w:szCs w:val="24"/>
          <w:lang w:eastAsia="en-US"/>
        </w:rPr>
        <w:t xml:space="preserve">Patvirtinu, kad paraiškoje ir kituose dokumentuose pateikta informacija yra teisinga. </w:t>
      </w:r>
    </w:p>
    <w:p w14:paraId="1651D61C" w14:textId="77777777" w:rsidR="00227E90" w:rsidRPr="00227E90" w:rsidRDefault="00227E90" w:rsidP="00227E90">
      <w:pPr>
        <w:jc w:val="both"/>
        <w:rPr>
          <w:rFonts w:ascii="Times New Roman" w:hAnsi="Times New Roman"/>
          <w:bCs/>
          <w:sz w:val="24"/>
          <w:szCs w:val="24"/>
          <w:vertAlign w:val="superscript"/>
          <w:lang w:eastAsia="en-US"/>
        </w:rPr>
      </w:pPr>
    </w:p>
    <w:p w14:paraId="5C8FA046" w14:textId="77777777" w:rsidR="00227E90" w:rsidRPr="00227E90" w:rsidRDefault="00227E90" w:rsidP="00227E90">
      <w:pPr>
        <w:jc w:val="both"/>
        <w:rPr>
          <w:rFonts w:ascii="Times New Roman" w:hAnsi="Times New Roman"/>
          <w:sz w:val="24"/>
          <w:szCs w:val="24"/>
          <w:vertAlign w:val="superscript"/>
          <w:lang w:eastAsia="en-US"/>
        </w:rPr>
      </w:pPr>
    </w:p>
    <w:p w14:paraId="0D048ECD" w14:textId="77777777" w:rsidR="00227E90" w:rsidRPr="00227E90" w:rsidRDefault="00227E90" w:rsidP="00227E90">
      <w:pPr>
        <w:jc w:val="both"/>
        <w:rPr>
          <w:rFonts w:ascii="Times New Roman" w:hAnsi="Times New Roman"/>
          <w:sz w:val="24"/>
          <w:szCs w:val="24"/>
          <w:vertAlign w:val="superscript"/>
          <w:lang w:eastAsia="en-US"/>
        </w:rPr>
      </w:pPr>
      <w:r w:rsidRPr="00227E90">
        <w:rPr>
          <w:rFonts w:ascii="Times New Roman" w:hAnsi="Times New Roman"/>
          <w:sz w:val="24"/>
          <w:szCs w:val="24"/>
          <w:vertAlign w:val="superscript"/>
          <w:lang w:eastAsia="en-US"/>
        </w:rPr>
        <w:t>__________________________</w:t>
      </w:r>
      <w:r w:rsidRPr="00227E90">
        <w:rPr>
          <w:rFonts w:ascii="Times New Roman" w:hAnsi="Times New Roman"/>
          <w:sz w:val="24"/>
          <w:szCs w:val="24"/>
          <w:vertAlign w:val="superscript"/>
          <w:lang w:eastAsia="en-US"/>
        </w:rPr>
        <w:tab/>
        <w:t xml:space="preserve">              ________________________</w:t>
      </w:r>
      <w:r w:rsidRPr="00227E90">
        <w:rPr>
          <w:rFonts w:ascii="Times New Roman" w:hAnsi="Times New Roman"/>
          <w:sz w:val="24"/>
          <w:szCs w:val="24"/>
          <w:vertAlign w:val="superscript"/>
          <w:lang w:eastAsia="en-US"/>
        </w:rPr>
        <w:tab/>
        <w:t xml:space="preserve">                                           _______________________________</w:t>
      </w:r>
    </w:p>
    <w:p w14:paraId="02E6FB22" w14:textId="77777777" w:rsidR="00227E90" w:rsidRPr="00227E90" w:rsidRDefault="00227E90" w:rsidP="00227E90">
      <w:pPr>
        <w:jc w:val="both"/>
        <w:rPr>
          <w:rFonts w:ascii="Times New Roman" w:eastAsia="Calibri" w:hAnsi="Times New Roman"/>
          <w:sz w:val="24"/>
          <w:szCs w:val="24"/>
          <w:lang w:eastAsia="en-US"/>
        </w:rPr>
      </w:pPr>
      <w:r w:rsidRPr="00227E90">
        <w:rPr>
          <w:rFonts w:ascii="Times New Roman" w:hAnsi="Times New Roman"/>
          <w:sz w:val="24"/>
          <w:szCs w:val="24"/>
          <w:vertAlign w:val="superscript"/>
          <w:lang w:eastAsia="en-US"/>
        </w:rPr>
        <w:t xml:space="preserve">(pareigos) </w:t>
      </w:r>
      <w:r w:rsidRPr="00227E90">
        <w:rPr>
          <w:rFonts w:ascii="Times New Roman" w:hAnsi="Times New Roman"/>
          <w:sz w:val="24"/>
          <w:szCs w:val="24"/>
          <w:vertAlign w:val="superscript"/>
          <w:lang w:eastAsia="en-US"/>
        </w:rPr>
        <w:tab/>
      </w:r>
      <w:r w:rsidRPr="00227E90">
        <w:rPr>
          <w:rFonts w:ascii="Times New Roman" w:hAnsi="Times New Roman"/>
          <w:sz w:val="24"/>
          <w:szCs w:val="24"/>
          <w:vertAlign w:val="superscript"/>
          <w:lang w:eastAsia="en-US"/>
        </w:rPr>
        <w:tab/>
      </w:r>
      <w:r w:rsidRPr="00227E90">
        <w:rPr>
          <w:rFonts w:ascii="Times New Roman" w:hAnsi="Times New Roman"/>
          <w:sz w:val="24"/>
          <w:szCs w:val="24"/>
          <w:vertAlign w:val="superscript"/>
          <w:lang w:eastAsia="en-US"/>
        </w:rPr>
        <w:tab/>
      </w:r>
      <w:r w:rsidRPr="00227E90">
        <w:rPr>
          <w:rFonts w:ascii="Times New Roman" w:hAnsi="Times New Roman"/>
          <w:sz w:val="24"/>
          <w:szCs w:val="24"/>
          <w:vertAlign w:val="superscript"/>
          <w:lang w:eastAsia="en-US"/>
        </w:rPr>
        <w:tab/>
      </w:r>
      <w:r w:rsidRPr="00227E90">
        <w:rPr>
          <w:rFonts w:ascii="Times New Roman" w:hAnsi="Times New Roman"/>
          <w:sz w:val="24"/>
          <w:szCs w:val="24"/>
          <w:vertAlign w:val="superscript"/>
          <w:lang w:eastAsia="en-US"/>
        </w:rPr>
        <w:tab/>
        <w:t xml:space="preserve">   (parašas)    </w:t>
      </w:r>
      <w:r w:rsidRPr="00227E90">
        <w:rPr>
          <w:rFonts w:ascii="Times New Roman" w:hAnsi="Times New Roman"/>
          <w:sz w:val="24"/>
          <w:szCs w:val="24"/>
          <w:vertAlign w:val="superscript"/>
          <w:lang w:eastAsia="en-US"/>
        </w:rPr>
        <w:tab/>
      </w:r>
      <w:r w:rsidRPr="00227E90">
        <w:rPr>
          <w:rFonts w:ascii="Times New Roman" w:hAnsi="Times New Roman"/>
          <w:sz w:val="24"/>
          <w:szCs w:val="24"/>
          <w:vertAlign w:val="superscript"/>
          <w:lang w:eastAsia="en-US"/>
        </w:rPr>
        <w:tab/>
      </w:r>
      <w:r w:rsidRPr="00227E90">
        <w:rPr>
          <w:rFonts w:ascii="Times New Roman" w:hAnsi="Times New Roman"/>
          <w:sz w:val="24"/>
          <w:szCs w:val="24"/>
          <w:vertAlign w:val="superscript"/>
          <w:lang w:eastAsia="en-US"/>
        </w:rPr>
        <w:tab/>
        <w:t xml:space="preserve">                                                          (vardas, pavardė)</w:t>
      </w:r>
    </w:p>
    <w:p w14:paraId="723D04B7" w14:textId="77777777" w:rsidR="00227E90" w:rsidRPr="00227E90" w:rsidRDefault="00227E90" w:rsidP="00227E90">
      <w:pPr>
        <w:spacing w:line="360" w:lineRule="auto"/>
        <w:ind w:firstLine="709"/>
        <w:jc w:val="both"/>
        <w:rPr>
          <w:rFonts w:ascii="Times New Roman" w:hAnsi="Times New Roman"/>
          <w:color w:val="1F4E79"/>
          <w:sz w:val="24"/>
          <w:szCs w:val="24"/>
          <w:lang w:eastAsia="lt-LT"/>
        </w:rPr>
      </w:pPr>
    </w:p>
    <w:p w14:paraId="29EAD79F" w14:textId="77777777" w:rsidR="00227E90" w:rsidRPr="00227E90" w:rsidRDefault="00227E90" w:rsidP="00227E90">
      <w:pPr>
        <w:spacing w:line="360" w:lineRule="auto"/>
        <w:ind w:firstLine="709"/>
        <w:jc w:val="both"/>
        <w:rPr>
          <w:rFonts w:ascii="Times New Roman" w:eastAsia="Lucida Sans Unicode" w:hAnsi="Times New Roman"/>
          <w:bCs/>
          <w:kern w:val="2"/>
          <w:sz w:val="24"/>
          <w:szCs w:val="24"/>
          <w:lang w:eastAsia="en-US"/>
        </w:rPr>
      </w:pPr>
    </w:p>
    <w:p w14:paraId="315EB1F9" w14:textId="77777777" w:rsidR="00227E90" w:rsidRDefault="00227E90" w:rsidP="00227E90">
      <w:pPr>
        <w:rPr>
          <w:rFonts w:ascii="Times New Roman" w:hAnsi="Times New Roman"/>
          <w:sz w:val="24"/>
          <w:szCs w:val="24"/>
        </w:rPr>
      </w:pPr>
    </w:p>
    <w:p w14:paraId="18DE74AD" w14:textId="77777777" w:rsidR="00227E90" w:rsidRDefault="00227E90" w:rsidP="00227E90">
      <w:pPr>
        <w:rPr>
          <w:rFonts w:ascii="Times New Roman" w:hAnsi="Times New Roman"/>
          <w:sz w:val="24"/>
          <w:szCs w:val="24"/>
        </w:rPr>
      </w:pPr>
    </w:p>
    <w:p w14:paraId="292ED4CF" w14:textId="77777777" w:rsidR="00227E90" w:rsidRPr="00227E90" w:rsidRDefault="00227E90" w:rsidP="00227E90">
      <w:pPr>
        <w:rPr>
          <w:rFonts w:ascii="Times New Roman" w:hAnsi="Times New Roman"/>
          <w:sz w:val="24"/>
          <w:szCs w:val="24"/>
          <w:lang w:eastAsia="lt-LT"/>
        </w:rPr>
        <w:sectPr w:rsidR="00227E90" w:rsidRPr="00227E90" w:rsidSect="00062203">
          <w:headerReference w:type="default" r:id="rId14"/>
          <w:headerReference w:type="first" r:id="rId15"/>
          <w:footnotePr>
            <w:pos w:val="beneathText"/>
          </w:footnotePr>
          <w:pgSz w:w="11905" w:h="16837"/>
          <w:pgMar w:top="567" w:right="567" w:bottom="709" w:left="1701" w:header="567" w:footer="567" w:gutter="0"/>
          <w:pgNumType w:start="1" w:chapStyle="1"/>
          <w:cols w:space="1296"/>
          <w:titlePg/>
          <w:docGrid w:linePitch="360"/>
        </w:sectPr>
      </w:pPr>
    </w:p>
    <w:p w14:paraId="04A6D960" w14:textId="77777777" w:rsidR="00400063" w:rsidRPr="001B4811" w:rsidRDefault="00C40239" w:rsidP="00C40239">
      <w:pPr>
        <w:tabs>
          <w:tab w:val="left" w:pos="5664"/>
        </w:tabs>
        <w:suppressAutoHyphens w:val="0"/>
        <w:autoSpaceDE w:val="0"/>
        <w:autoSpaceDN w:val="0"/>
        <w:adjustRightInd w:val="0"/>
        <w:spacing w:line="360" w:lineRule="auto"/>
        <w:jc w:val="both"/>
        <w:rPr>
          <w:rFonts w:ascii="Times New Roman" w:hAnsi="Times New Roman"/>
          <w:sz w:val="24"/>
          <w:szCs w:val="24"/>
          <w:lang w:eastAsia="lt-LT"/>
        </w:rPr>
      </w:pPr>
      <w:r w:rsidRPr="001B4811">
        <w:rPr>
          <w:rFonts w:ascii="Times New Roman" w:hAnsi="Times New Roman"/>
          <w:sz w:val="24"/>
          <w:szCs w:val="24"/>
          <w:lang w:eastAsia="lt-LT"/>
        </w:rPr>
        <w:lastRenderedPageBreak/>
        <w:tab/>
      </w:r>
    </w:p>
    <w:p w14:paraId="0FEDF8FE" w14:textId="77777777" w:rsidR="00DA197F" w:rsidRDefault="00726C6E" w:rsidP="00726C6E">
      <w:pPr>
        <w:suppressAutoHyphens w:val="0"/>
        <w:autoSpaceDE w:val="0"/>
        <w:autoSpaceDN w:val="0"/>
        <w:adjustRightInd w:val="0"/>
        <w:ind w:firstLine="709"/>
        <w:jc w:val="center"/>
        <w:rPr>
          <w:rFonts w:ascii="Times New Roman" w:hAnsi="Times New Roman"/>
          <w:sz w:val="24"/>
          <w:szCs w:val="24"/>
          <w:lang w:eastAsia="lt-LT"/>
        </w:rPr>
      </w:pPr>
      <w:r>
        <w:rPr>
          <w:rFonts w:ascii="Times New Roman" w:hAnsi="Times New Roman"/>
          <w:sz w:val="24"/>
          <w:szCs w:val="24"/>
          <w:lang w:eastAsia="lt-LT"/>
        </w:rPr>
        <w:t xml:space="preserve">                                                                                                                                                               </w:t>
      </w:r>
      <w:r w:rsidR="00351BF4" w:rsidRPr="001B4811">
        <w:rPr>
          <w:rFonts w:ascii="Times New Roman" w:hAnsi="Times New Roman"/>
          <w:sz w:val="24"/>
          <w:szCs w:val="24"/>
          <w:lang w:eastAsia="lt-LT"/>
        </w:rPr>
        <w:t>Lazdijų rajono savivaldybės</w:t>
      </w:r>
      <w:r>
        <w:rPr>
          <w:rFonts w:ascii="Times New Roman" w:hAnsi="Times New Roman"/>
          <w:sz w:val="24"/>
          <w:szCs w:val="24"/>
          <w:lang w:eastAsia="lt-LT"/>
        </w:rPr>
        <w:t xml:space="preserve">  </w:t>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t xml:space="preserve"> </w:t>
      </w:r>
      <w:r w:rsidR="00DA197F" w:rsidRPr="00DA197F">
        <w:rPr>
          <w:rFonts w:ascii="Times New Roman" w:hAnsi="Times New Roman"/>
          <w:sz w:val="24"/>
          <w:szCs w:val="24"/>
          <w:lang w:eastAsia="lt-LT"/>
        </w:rPr>
        <w:t>finansin</w:t>
      </w:r>
      <w:r w:rsidR="00DA197F" w:rsidRPr="00DA197F">
        <w:rPr>
          <w:rFonts w:ascii="Times New Roman" w:hAnsi="Times New Roman" w:hint="eastAsia"/>
          <w:sz w:val="24"/>
          <w:szCs w:val="24"/>
          <w:lang w:eastAsia="lt-LT"/>
        </w:rPr>
        <w:t>ė</w:t>
      </w:r>
      <w:r w:rsidR="00DA197F" w:rsidRPr="00DA197F">
        <w:rPr>
          <w:rFonts w:ascii="Times New Roman" w:hAnsi="Times New Roman"/>
          <w:sz w:val="24"/>
          <w:szCs w:val="24"/>
          <w:lang w:eastAsia="lt-LT"/>
        </w:rPr>
        <w:t>s paramos teikimo</w:t>
      </w:r>
    </w:p>
    <w:p w14:paraId="3775D5D5" w14:textId="77777777" w:rsidR="00726C6E" w:rsidRDefault="00DA197F" w:rsidP="00946A92">
      <w:pPr>
        <w:suppressAutoHyphens w:val="0"/>
        <w:autoSpaceDE w:val="0"/>
        <w:autoSpaceDN w:val="0"/>
        <w:adjustRightInd w:val="0"/>
        <w:ind w:left="10348"/>
        <w:rPr>
          <w:rFonts w:ascii="Times New Roman" w:hAnsi="Times New Roman"/>
          <w:sz w:val="24"/>
          <w:szCs w:val="24"/>
          <w:lang w:eastAsia="lt-LT"/>
        </w:rPr>
      </w:pPr>
      <w:r w:rsidRPr="00DA197F">
        <w:rPr>
          <w:rFonts w:ascii="Times New Roman" w:hAnsi="Times New Roman"/>
          <w:sz w:val="24"/>
          <w:szCs w:val="24"/>
          <w:lang w:eastAsia="lt-LT"/>
        </w:rPr>
        <w:t>smulkaus ir vidutinio verslo</w:t>
      </w:r>
    </w:p>
    <w:p w14:paraId="3E9910A4" w14:textId="77777777" w:rsidR="00DA197F" w:rsidRDefault="00726C6E" w:rsidP="00726C6E">
      <w:pPr>
        <w:suppressAutoHyphens w:val="0"/>
        <w:autoSpaceDE w:val="0"/>
        <w:autoSpaceDN w:val="0"/>
        <w:adjustRightInd w:val="0"/>
        <w:ind w:left="5760"/>
        <w:rPr>
          <w:rFonts w:ascii="Times New Roman" w:hAnsi="Times New Roman"/>
          <w:sz w:val="24"/>
          <w:szCs w:val="24"/>
          <w:lang w:eastAsia="lt-LT"/>
        </w:rPr>
      </w:pPr>
      <w:r>
        <w:rPr>
          <w:rFonts w:ascii="Times New Roman" w:hAnsi="Times New Roman"/>
          <w:sz w:val="24"/>
          <w:szCs w:val="24"/>
          <w:lang w:eastAsia="lt-LT"/>
        </w:rPr>
        <w:t xml:space="preserve">         </w:t>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t xml:space="preserve">     </w:t>
      </w:r>
      <w:r w:rsidR="00DA197F" w:rsidRPr="00DA197F">
        <w:rPr>
          <w:rFonts w:ascii="Times New Roman" w:hAnsi="Times New Roman"/>
          <w:sz w:val="24"/>
          <w:szCs w:val="24"/>
          <w:lang w:eastAsia="lt-LT"/>
        </w:rPr>
        <w:t>subjektams bei jaun</w:t>
      </w:r>
      <w:r w:rsidR="00DA197F" w:rsidRPr="00DA197F">
        <w:rPr>
          <w:rFonts w:ascii="Times New Roman" w:hAnsi="Times New Roman" w:hint="eastAsia"/>
          <w:sz w:val="24"/>
          <w:szCs w:val="24"/>
          <w:lang w:eastAsia="lt-LT"/>
        </w:rPr>
        <w:t>ų</w:t>
      </w:r>
    </w:p>
    <w:p w14:paraId="11202944" w14:textId="77777777" w:rsidR="00726C6E" w:rsidRDefault="00726C6E" w:rsidP="00726C6E">
      <w:pPr>
        <w:suppressAutoHyphens w:val="0"/>
        <w:autoSpaceDE w:val="0"/>
        <w:autoSpaceDN w:val="0"/>
        <w:adjustRightInd w:val="0"/>
        <w:ind w:firstLine="720"/>
        <w:rPr>
          <w:rFonts w:ascii="Times New Roman" w:hAnsi="Times New Roman"/>
          <w:sz w:val="24"/>
          <w:szCs w:val="24"/>
          <w:lang w:eastAsia="lt-LT"/>
        </w:rPr>
      </w:pPr>
      <w:r>
        <w:rPr>
          <w:rFonts w:ascii="Times New Roman" w:hAnsi="Times New Roman"/>
          <w:sz w:val="24"/>
          <w:szCs w:val="24"/>
          <w:lang w:eastAsia="lt-LT"/>
        </w:rPr>
        <w:t xml:space="preserve">                                                                                             </w:t>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r>
      <w:r>
        <w:rPr>
          <w:rFonts w:ascii="Times New Roman" w:hAnsi="Times New Roman"/>
          <w:sz w:val="24"/>
          <w:szCs w:val="24"/>
          <w:lang w:eastAsia="lt-LT"/>
        </w:rPr>
        <w:tab/>
        <w:t xml:space="preserve">     </w:t>
      </w:r>
      <w:r w:rsidR="00DA197F">
        <w:rPr>
          <w:rFonts w:ascii="Times New Roman" w:hAnsi="Times New Roman"/>
          <w:sz w:val="24"/>
          <w:szCs w:val="24"/>
          <w:lang w:eastAsia="lt-LT"/>
        </w:rPr>
        <w:t>ž</w:t>
      </w:r>
      <w:r w:rsidR="00DA197F" w:rsidRPr="00DA197F">
        <w:rPr>
          <w:rFonts w:ascii="Times New Roman" w:hAnsi="Times New Roman"/>
          <w:sz w:val="24"/>
          <w:szCs w:val="24"/>
          <w:lang w:eastAsia="lt-LT"/>
        </w:rPr>
        <w:t>moni</w:t>
      </w:r>
      <w:r w:rsidR="00DA197F" w:rsidRPr="00DA197F">
        <w:rPr>
          <w:rFonts w:ascii="Times New Roman" w:hAnsi="Times New Roman" w:hint="eastAsia"/>
          <w:sz w:val="24"/>
          <w:szCs w:val="24"/>
          <w:lang w:eastAsia="lt-LT"/>
        </w:rPr>
        <w:t>ų</w:t>
      </w:r>
      <w:r w:rsidR="00DA197F">
        <w:rPr>
          <w:rFonts w:ascii="Times New Roman" w:hAnsi="Times New Roman"/>
          <w:sz w:val="24"/>
          <w:szCs w:val="24"/>
          <w:lang w:eastAsia="lt-LT"/>
        </w:rPr>
        <w:t xml:space="preserve"> </w:t>
      </w:r>
      <w:r w:rsidR="00DA197F" w:rsidRPr="00DA197F">
        <w:rPr>
          <w:rFonts w:ascii="Times New Roman" w:hAnsi="Times New Roman"/>
          <w:sz w:val="24"/>
          <w:szCs w:val="24"/>
          <w:lang w:eastAsia="lt-LT"/>
        </w:rPr>
        <w:t>verslumo</w:t>
      </w:r>
    </w:p>
    <w:p w14:paraId="19DBC656" w14:textId="77777777" w:rsidR="00351BF4" w:rsidRPr="001B4811" w:rsidRDefault="00DA197F" w:rsidP="00726C6E">
      <w:pPr>
        <w:suppressAutoHyphens w:val="0"/>
        <w:autoSpaceDE w:val="0"/>
        <w:autoSpaceDN w:val="0"/>
        <w:adjustRightInd w:val="0"/>
        <w:ind w:firstLine="709"/>
        <w:jc w:val="center"/>
        <w:rPr>
          <w:rFonts w:ascii="Times New Roman" w:hAnsi="Times New Roman"/>
          <w:sz w:val="24"/>
          <w:szCs w:val="24"/>
          <w:lang w:eastAsia="lt-LT"/>
        </w:rPr>
      </w:pPr>
      <w:r>
        <w:rPr>
          <w:rFonts w:ascii="Times New Roman" w:hAnsi="Times New Roman"/>
          <w:sz w:val="24"/>
          <w:szCs w:val="24"/>
          <w:lang w:eastAsia="lt-LT"/>
        </w:rPr>
        <w:t xml:space="preserve"> </w:t>
      </w:r>
      <w:r w:rsidR="00726C6E">
        <w:rPr>
          <w:rFonts w:ascii="Times New Roman" w:hAnsi="Times New Roman"/>
          <w:sz w:val="24"/>
          <w:szCs w:val="24"/>
          <w:lang w:eastAsia="lt-LT"/>
        </w:rPr>
        <w:tab/>
      </w:r>
      <w:r w:rsidR="00726C6E">
        <w:rPr>
          <w:rFonts w:ascii="Times New Roman" w:hAnsi="Times New Roman"/>
          <w:sz w:val="24"/>
          <w:szCs w:val="24"/>
          <w:lang w:eastAsia="lt-LT"/>
        </w:rPr>
        <w:tab/>
      </w:r>
      <w:r w:rsidR="00726C6E">
        <w:rPr>
          <w:rFonts w:ascii="Times New Roman" w:hAnsi="Times New Roman"/>
          <w:sz w:val="24"/>
          <w:szCs w:val="24"/>
          <w:lang w:eastAsia="lt-LT"/>
        </w:rPr>
        <w:tab/>
      </w:r>
      <w:r w:rsidR="00726C6E">
        <w:rPr>
          <w:rFonts w:ascii="Times New Roman" w:hAnsi="Times New Roman"/>
          <w:sz w:val="24"/>
          <w:szCs w:val="24"/>
          <w:lang w:eastAsia="lt-LT"/>
        </w:rPr>
        <w:tab/>
      </w:r>
      <w:r w:rsidR="00726C6E">
        <w:rPr>
          <w:rFonts w:ascii="Times New Roman" w:hAnsi="Times New Roman"/>
          <w:sz w:val="24"/>
          <w:szCs w:val="24"/>
          <w:lang w:eastAsia="lt-LT"/>
        </w:rPr>
        <w:tab/>
      </w:r>
      <w:r w:rsidR="00726C6E">
        <w:rPr>
          <w:rFonts w:ascii="Times New Roman" w:hAnsi="Times New Roman"/>
          <w:sz w:val="24"/>
          <w:szCs w:val="24"/>
          <w:lang w:eastAsia="lt-LT"/>
        </w:rPr>
        <w:tab/>
      </w:r>
      <w:r w:rsidR="00726C6E">
        <w:rPr>
          <w:rFonts w:ascii="Times New Roman" w:hAnsi="Times New Roman"/>
          <w:sz w:val="24"/>
          <w:szCs w:val="24"/>
          <w:lang w:eastAsia="lt-LT"/>
        </w:rPr>
        <w:tab/>
      </w:r>
      <w:r w:rsidR="00726C6E">
        <w:rPr>
          <w:rFonts w:ascii="Times New Roman" w:hAnsi="Times New Roman"/>
          <w:sz w:val="24"/>
          <w:szCs w:val="24"/>
          <w:lang w:eastAsia="lt-LT"/>
        </w:rPr>
        <w:tab/>
      </w:r>
      <w:r w:rsidR="00946A92">
        <w:rPr>
          <w:rFonts w:ascii="Times New Roman" w:hAnsi="Times New Roman"/>
          <w:sz w:val="24"/>
          <w:szCs w:val="24"/>
          <w:lang w:eastAsia="lt-LT"/>
        </w:rPr>
        <w:t xml:space="preserve">                          </w:t>
      </w:r>
      <w:r w:rsidRPr="00DA197F">
        <w:rPr>
          <w:rFonts w:ascii="Times New Roman" w:hAnsi="Times New Roman"/>
          <w:sz w:val="24"/>
          <w:szCs w:val="24"/>
          <w:lang w:eastAsia="lt-LT"/>
        </w:rPr>
        <w:t>iniciatyvoms</w:t>
      </w:r>
      <w:r>
        <w:rPr>
          <w:rFonts w:ascii="Times New Roman" w:hAnsi="Times New Roman"/>
          <w:sz w:val="24"/>
          <w:szCs w:val="24"/>
          <w:lang w:eastAsia="lt-LT"/>
        </w:rPr>
        <w:t xml:space="preserve"> </w:t>
      </w:r>
      <w:r w:rsidRPr="00DA197F">
        <w:rPr>
          <w:rFonts w:ascii="Times New Roman" w:hAnsi="Times New Roman"/>
          <w:sz w:val="24"/>
          <w:szCs w:val="24"/>
          <w:lang w:eastAsia="lt-LT"/>
        </w:rPr>
        <w:t>tvarkos apraš</w:t>
      </w:r>
      <w:r>
        <w:rPr>
          <w:rFonts w:ascii="Times New Roman" w:hAnsi="Times New Roman"/>
          <w:sz w:val="24"/>
          <w:szCs w:val="24"/>
          <w:lang w:eastAsia="lt-LT"/>
        </w:rPr>
        <w:t>o</w:t>
      </w:r>
    </w:p>
    <w:p w14:paraId="1F54804D" w14:textId="77777777" w:rsidR="00400063" w:rsidRPr="001B4811" w:rsidRDefault="00351BF4" w:rsidP="00726C6E">
      <w:pPr>
        <w:suppressAutoHyphens w:val="0"/>
        <w:autoSpaceDE w:val="0"/>
        <w:autoSpaceDN w:val="0"/>
        <w:adjustRightInd w:val="0"/>
        <w:ind w:firstLine="709"/>
        <w:jc w:val="both"/>
        <w:rPr>
          <w:rFonts w:ascii="Times New Roman" w:hAnsi="Times New Roman"/>
          <w:sz w:val="24"/>
          <w:szCs w:val="24"/>
          <w:lang w:eastAsia="lt-LT"/>
        </w:rPr>
      </w:pPr>
      <w:r w:rsidRPr="001B4811">
        <w:rPr>
          <w:rFonts w:ascii="Times New Roman" w:hAnsi="Times New Roman"/>
          <w:sz w:val="24"/>
          <w:szCs w:val="24"/>
          <w:lang w:eastAsia="lt-LT"/>
        </w:rPr>
        <w:t xml:space="preserve">                                                                             </w:t>
      </w:r>
      <w:r w:rsidR="00726C6E">
        <w:rPr>
          <w:rFonts w:ascii="Times New Roman" w:hAnsi="Times New Roman"/>
          <w:sz w:val="24"/>
          <w:szCs w:val="24"/>
          <w:lang w:eastAsia="lt-LT"/>
        </w:rPr>
        <w:t xml:space="preserve">               </w:t>
      </w:r>
      <w:r w:rsidRPr="001B4811">
        <w:rPr>
          <w:rFonts w:ascii="Times New Roman" w:hAnsi="Times New Roman"/>
          <w:sz w:val="24"/>
          <w:szCs w:val="24"/>
          <w:lang w:eastAsia="lt-LT"/>
        </w:rPr>
        <w:t xml:space="preserve"> </w:t>
      </w:r>
      <w:r w:rsidR="00726C6E">
        <w:rPr>
          <w:rFonts w:ascii="Times New Roman" w:hAnsi="Times New Roman"/>
          <w:sz w:val="24"/>
          <w:szCs w:val="24"/>
          <w:lang w:eastAsia="lt-LT"/>
        </w:rPr>
        <w:t xml:space="preserve">                                                                    </w:t>
      </w:r>
      <w:r w:rsidR="00C40239" w:rsidRPr="001B4811">
        <w:rPr>
          <w:rFonts w:ascii="Times New Roman" w:hAnsi="Times New Roman"/>
          <w:sz w:val="24"/>
          <w:szCs w:val="24"/>
          <w:lang w:eastAsia="lt-LT"/>
        </w:rPr>
        <w:t>1</w:t>
      </w:r>
      <w:r w:rsidRPr="001B4811">
        <w:rPr>
          <w:rFonts w:ascii="Times New Roman" w:hAnsi="Times New Roman"/>
          <w:sz w:val="24"/>
          <w:szCs w:val="24"/>
          <w:lang w:eastAsia="lt-LT"/>
        </w:rPr>
        <w:t xml:space="preserve"> priedas</w:t>
      </w:r>
      <w:r w:rsidR="00DA197F">
        <w:rPr>
          <w:rFonts w:ascii="Times New Roman" w:hAnsi="Times New Roman"/>
          <w:sz w:val="24"/>
          <w:szCs w:val="24"/>
          <w:lang w:eastAsia="lt-LT"/>
        </w:rPr>
        <w:t xml:space="preserve"> </w:t>
      </w:r>
    </w:p>
    <w:p w14:paraId="07CAC026" w14:textId="77777777" w:rsidR="00400063" w:rsidRPr="001B4811" w:rsidRDefault="00400063" w:rsidP="00390B8C">
      <w:pPr>
        <w:suppressAutoHyphens w:val="0"/>
        <w:autoSpaceDE w:val="0"/>
        <w:autoSpaceDN w:val="0"/>
        <w:adjustRightInd w:val="0"/>
        <w:spacing w:line="360" w:lineRule="auto"/>
        <w:ind w:firstLine="709"/>
        <w:jc w:val="both"/>
        <w:rPr>
          <w:rFonts w:ascii="Times New Roman" w:hAnsi="Times New Roman"/>
          <w:sz w:val="24"/>
          <w:szCs w:val="24"/>
          <w:lang w:eastAsia="lt-LT"/>
        </w:rPr>
      </w:pPr>
    </w:p>
    <w:p w14:paraId="083A31CC" w14:textId="77777777" w:rsidR="00400063" w:rsidRPr="001B4811" w:rsidRDefault="002C6DDD" w:rsidP="002C6DDD">
      <w:pPr>
        <w:suppressAutoHyphens w:val="0"/>
        <w:autoSpaceDE w:val="0"/>
        <w:autoSpaceDN w:val="0"/>
        <w:adjustRightInd w:val="0"/>
        <w:spacing w:line="360" w:lineRule="auto"/>
        <w:ind w:firstLine="709"/>
        <w:jc w:val="center"/>
        <w:rPr>
          <w:rFonts w:ascii="Times New Roman" w:hAnsi="Times New Roman"/>
          <w:sz w:val="24"/>
          <w:szCs w:val="24"/>
          <w:lang w:eastAsia="lt-LT"/>
        </w:rPr>
      </w:pPr>
      <w:r w:rsidRPr="001B4811">
        <w:rPr>
          <w:rFonts w:ascii="Times New Roman" w:hAnsi="Times New Roman"/>
          <w:sz w:val="24"/>
          <w:szCs w:val="24"/>
          <w:lang w:eastAsia="lt-LT"/>
        </w:rPr>
        <w:t>_____________________________________________________________________</w:t>
      </w:r>
    </w:p>
    <w:p w14:paraId="3B95173B" w14:textId="77777777" w:rsidR="002C6DDD" w:rsidRPr="001B4811" w:rsidRDefault="002C6DDD" w:rsidP="002C6DDD">
      <w:pPr>
        <w:suppressAutoHyphens w:val="0"/>
        <w:autoSpaceDE w:val="0"/>
        <w:autoSpaceDN w:val="0"/>
        <w:adjustRightInd w:val="0"/>
        <w:spacing w:line="360" w:lineRule="auto"/>
        <w:ind w:firstLine="709"/>
        <w:jc w:val="center"/>
        <w:rPr>
          <w:rFonts w:ascii="Times New Roman" w:hAnsi="Times New Roman"/>
          <w:sz w:val="24"/>
          <w:szCs w:val="24"/>
          <w:lang w:eastAsia="lt-LT"/>
        </w:rPr>
      </w:pPr>
      <w:r w:rsidRPr="001B4811">
        <w:rPr>
          <w:rFonts w:ascii="Times New Roman" w:hAnsi="Times New Roman"/>
          <w:sz w:val="24"/>
          <w:szCs w:val="24"/>
          <w:lang w:eastAsia="lt-LT"/>
        </w:rPr>
        <w:t>(įmonės pavadinimas, adresas, kodas</w:t>
      </w:r>
      <w:r w:rsidR="004C1852">
        <w:rPr>
          <w:rFonts w:ascii="Times New Roman" w:hAnsi="Times New Roman"/>
          <w:sz w:val="24"/>
          <w:szCs w:val="24"/>
          <w:lang w:eastAsia="lt-LT"/>
        </w:rPr>
        <w:t>,</w:t>
      </w:r>
      <w:r w:rsidRPr="001B4811">
        <w:rPr>
          <w:rFonts w:ascii="Times New Roman" w:hAnsi="Times New Roman"/>
          <w:sz w:val="24"/>
          <w:szCs w:val="24"/>
          <w:lang w:eastAsia="lt-LT"/>
        </w:rPr>
        <w:t xml:space="preserve"> verslininko</w:t>
      </w:r>
      <w:r w:rsidR="004C1852">
        <w:rPr>
          <w:rFonts w:ascii="Times New Roman" w:hAnsi="Times New Roman"/>
          <w:sz w:val="24"/>
          <w:szCs w:val="24"/>
          <w:lang w:eastAsia="lt-LT"/>
        </w:rPr>
        <w:t xml:space="preserve"> </w:t>
      </w:r>
      <w:r w:rsidRPr="001B4811">
        <w:rPr>
          <w:rFonts w:ascii="Times New Roman" w:hAnsi="Times New Roman"/>
          <w:sz w:val="24"/>
          <w:szCs w:val="24"/>
          <w:lang w:eastAsia="lt-LT"/>
        </w:rPr>
        <w:t>/ ūkininko vardas, pavardė)</w:t>
      </w:r>
    </w:p>
    <w:p w14:paraId="61A90E25" w14:textId="77777777" w:rsidR="002C6DDD" w:rsidRPr="001B4811" w:rsidRDefault="002C6DDD" w:rsidP="002C6DDD">
      <w:pPr>
        <w:suppressAutoHyphens w:val="0"/>
        <w:autoSpaceDE w:val="0"/>
        <w:autoSpaceDN w:val="0"/>
        <w:adjustRightInd w:val="0"/>
        <w:spacing w:line="360" w:lineRule="auto"/>
        <w:ind w:firstLine="709"/>
        <w:jc w:val="center"/>
        <w:rPr>
          <w:rFonts w:ascii="Times New Roman" w:hAnsi="Times New Roman"/>
          <w:sz w:val="24"/>
          <w:szCs w:val="24"/>
          <w:lang w:eastAsia="lt-LT"/>
        </w:rPr>
      </w:pPr>
    </w:p>
    <w:p w14:paraId="2D9087DF" w14:textId="77777777" w:rsidR="00400063" w:rsidRPr="001B4811" w:rsidRDefault="002C6DDD" w:rsidP="002C6DDD">
      <w:pPr>
        <w:suppressAutoHyphens w:val="0"/>
        <w:autoSpaceDE w:val="0"/>
        <w:autoSpaceDN w:val="0"/>
        <w:adjustRightInd w:val="0"/>
        <w:spacing w:line="360" w:lineRule="auto"/>
        <w:ind w:firstLine="709"/>
        <w:jc w:val="center"/>
        <w:rPr>
          <w:rFonts w:ascii="Times New Roman" w:hAnsi="Times New Roman"/>
          <w:b/>
          <w:bCs/>
          <w:sz w:val="24"/>
          <w:szCs w:val="24"/>
          <w:lang w:eastAsia="lt-LT"/>
        </w:rPr>
      </w:pPr>
      <w:r w:rsidRPr="001B4811">
        <w:rPr>
          <w:rFonts w:ascii="Times New Roman" w:hAnsi="Times New Roman"/>
          <w:b/>
          <w:bCs/>
          <w:sz w:val="24"/>
          <w:szCs w:val="24"/>
          <w:lang w:eastAsia="lt-LT"/>
        </w:rPr>
        <w:t>PAŽYMA APIE ĮDARBINTUS ASMENIS Į NAUJAI ĮSTEIGTAS DARBO VIETAS</w:t>
      </w:r>
    </w:p>
    <w:p w14:paraId="1CB9351B" w14:textId="77777777" w:rsidR="00400063" w:rsidRPr="001B4811" w:rsidRDefault="00400063" w:rsidP="00390B8C">
      <w:pPr>
        <w:suppressAutoHyphens w:val="0"/>
        <w:autoSpaceDE w:val="0"/>
        <w:autoSpaceDN w:val="0"/>
        <w:adjustRightInd w:val="0"/>
        <w:spacing w:line="360" w:lineRule="auto"/>
        <w:ind w:firstLine="709"/>
        <w:jc w:val="both"/>
        <w:rPr>
          <w:rFonts w:ascii="Times New Roman" w:hAnsi="Times New Roman"/>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03"/>
        <w:gridCol w:w="2465"/>
        <w:gridCol w:w="2446"/>
        <w:gridCol w:w="1429"/>
        <w:gridCol w:w="1935"/>
        <w:gridCol w:w="1935"/>
      </w:tblGrid>
      <w:tr w:rsidR="00FE28B9" w:rsidRPr="00FE28B9" w14:paraId="093376B4" w14:textId="77777777" w:rsidTr="00C561F4">
        <w:tc>
          <w:tcPr>
            <w:tcW w:w="846" w:type="dxa"/>
            <w:shd w:val="clear" w:color="auto" w:fill="auto"/>
          </w:tcPr>
          <w:p w14:paraId="0836FE0A" w14:textId="77777777" w:rsidR="00FE28B9" w:rsidRPr="00FE28B9" w:rsidRDefault="00FE28B9" w:rsidP="00FE28B9">
            <w:pPr>
              <w:widowControl w:val="0"/>
              <w:jc w:val="center"/>
              <w:rPr>
                <w:rFonts w:ascii="Times New Roman" w:hAnsi="Times New Roman"/>
                <w:kern w:val="2"/>
                <w:sz w:val="24"/>
                <w:szCs w:val="24"/>
              </w:rPr>
            </w:pPr>
            <w:r w:rsidRPr="00FE28B9">
              <w:rPr>
                <w:rFonts w:ascii="Times New Roman" w:hAnsi="Times New Roman"/>
                <w:kern w:val="2"/>
                <w:sz w:val="24"/>
                <w:szCs w:val="24"/>
              </w:rPr>
              <w:t xml:space="preserve">Eilės Nr. </w:t>
            </w:r>
          </w:p>
        </w:tc>
        <w:tc>
          <w:tcPr>
            <w:tcW w:w="3503" w:type="dxa"/>
            <w:shd w:val="clear" w:color="auto" w:fill="auto"/>
          </w:tcPr>
          <w:p w14:paraId="40BC8612" w14:textId="77777777" w:rsidR="00FE28B9" w:rsidRPr="00FE28B9" w:rsidRDefault="00FE28B9" w:rsidP="00FE28B9">
            <w:pPr>
              <w:widowControl w:val="0"/>
              <w:jc w:val="center"/>
              <w:rPr>
                <w:rFonts w:ascii="Times New Roman" w:hAnsi="Times New Roman"/>
                <w:kern w:val="2"/>
                <w:sz w:val="24"/>
                <w:szCs w:val="24"/>
              </w:rPr>
            </w:pPr>
            <w:r w:rsidRPr="00FE28B9">
              <w:rPr>
                <w:rFonts w:ascii="Times New Roman" w:hAnsi="Times New Roman"/>
                <w:kern w:val="2"/>
                <w:sz w:val="24"/>
                <w:szCs w:val="24"/>
              </w:rPr>
              <w:t>Darbuotojo vardas, pavardė</w:t>
            </w:r>
          </w:p>
        </w:tc>
        <w:tc>
          <w:tcPr>
            <w:tcW w:w="2465" w:type="dxa"/>
            <w:shd w:val="clear" w:color="auto" w:fill="auto"/>
          </w:tcPr>
          <w:p w14:paraId="1B704279" w14:textId="77777777" w:rsidR="00FE28B9" w:rsidRPr="00FE28B9" w:rsidRDefault="00FE28B9" w:rsidP="00FE28B9">
            <w:pPr>
              <w:widowControl w:val="0"/>
              <w:jc w:val="center"/>
              <w:rPr>
                <w:rFonts w:ascii="Times New Roman" w:hAnsi="Times New Roman"/>
                <w:kern w:val="2"/>
                <w:sz w:val="24"/>
                <w:szCs w:val="24"/>
              </w:rPr>
            </w:pPr>
            <w:r w:rsidRPr="00FE28B9">
              <w:rPr>
                <w:rFonts w:ascii="Times New Roman" w:hAnsi="Times New Roman"/>
                <w:kern w:val="2"/>
                <w:sz w:val="24"/>
                <w:szCs w:val="24"/>
              </w:rPr>
              <w:t>Deklaruota gyvenamoji vieta</w:t>
            </w:r>
          </w:p>
        </w:tc>
        <w:tc>
          <w:tcPr>
            <w:tcW w:w="2446" w:type="dxa"/>
            <w:shd w:val="clear" w:color="auto" w:fill="auto"/>
          </w:tcPr>
          <w:p w14:paraId="3CB2DEF2" w14:textId="77777777" w:rsidR="00FE28B9" w:rsidRPr="00FE28B9" w:rsidRDefault="00FE28B9" w:rsidP="00FE28B9">
            <w:pPr>
              <w:widowControl w:val="0"/>
              <w:jc w:val="center"/>
              <w:rPr>
                <w:rFonts w:ascii="Times New Roman" w:hAnsi="Times New Roman"/>
                <w:kern w:val="2"/>
                <w:sz w:val="24"/>
                <w:szCs w:val="24"/>
              </w:rPr>
            </w:pPr>
            <w:r w:rsidRPr="00FE28B9">
              <w:rPr>
                <w:rFonts w:ascii="Times New Roman" w:hAnsi="Times New Roman"/>
                <w:kern w:val="2"/>
                <w:sz w:val="24"/>
                <w:szCs w:val="24"/>
              </w:rPr>
              <w:t>Nustatyta darbo laiko apskaitos norma</w:t>
            </w:r>
          </w:p>
        </w:tc>
        <w:tc>
          <w:tcPr>
            <w:tcW w:w="1429" w:type="dxa"/>
            <w:shd w:val="clear" w:color="auto" w:fill="auto"/>
          </w:tcPr>
          <w:p w14:paraId="351FAC3A" w14:textId="77777777" w:rsidR="00FE28B9" w:rsidRPr="00FE28B9" w:rsidRDefault="00FE28B9" w:rsidP="00FE28B9">
            <w:pPr>
              <w:widowControl w:val="0"/>
              <w:jc w:val="center"/>
              <w:rPr>
                <w:rFonts w:ascii="Times New Roman" w:hAnsi="Times New Roman"/>
                <w:kern w:val="2"/>
                <w:sz w:val="24"/>
                <w:szCs w:val="24"/>
              </w:rPr>
            </w:pPr>
            <w:r w:rsidRPr="00FE28B9">
              <w:rPr>
                <w:rFonts w:ascii="Times New Roman" w:hAnsi="Times New Roman"/>
                <w:kern w:val="2"/>
                <w:sz w:val="24"/>
                <w:szCs w:val="24"/>
              </w:rPr>
              <w:t>Profesija, specialybė (kategorija)</w:t>
            </w:r>
          </w:p>
        </w:tc>
        <w:tc>
          <w:tcPr>
            <w:tcW w:w="1935" w:type="dxa"/>
            <w:shd w:val="clear" w:color="auto" w:fill="auto"/>
          </w:tcPr>
          <w:p w14:paraId="1B1EFD65" w14:textId="77777777" w:rsidR="00FE28B9" w:rsidRPr="00FE28B9" w:rsidRDefault="00FE28B9" w:rsidP="00FE28B9">
            <w:pPr>
              <w:widowControl w:val="0"/>
              <w:jc w:val="center"/>
              <w:rPr>
                <w:rFonts w:ascii="Times New Roman" w:hAnsi="Times New Roman"/>
                <w:kern w:val="2"/>
                <w:sz w:val="24"/>
                <w:szCs w:val="24"/>
              </w:rPr>
            </w:pPr>
            <w:r w:rsidRPr="00FE28B9">
              <w:rPr>
                <w:rFonts w:ascii="Times New Roman" w:hAnsi="Times New Roman"/>
                <w:kern w:val="2"/>
                <w:sz w:val="24"/>
                <w:szCs w:val="24"/>
              </w:rPr>
              <w:t>Įdarbinimo data</w:t>
            </w:r>
          </w:p>
        </w:tc>
        <w:tc>
          <w:tcPr>
            <w:tcW w:w="1935" w:type="dxa"/>
            <w:shd w:val="clear" w:color="auto" w:fill="auto"/>
          </w:tcPr>
          <w:p w14:paraId="0EEBDABE" w14:textId="77777777" w:rsidR="00FE28B9" w:rsidRPr="00FE28B9" w:rsidRDefault="00FE28B9" w:rsidP="00FE28B9">
            <w:pPr>
              <w:widowControl w:val="0"/>
              <w:jc w:val="center"/>
              <w:rPr>
                <w:rFonts w:ascii="Times New Roman" w:hAnsi="Times New Roman"/>
                <w:kern w:val="2"/>
                <w:sz w:val="24"/>
                <w:szCs w:val="24"/>
              </w:rPr>
            </w:pPr>
            <w:r w:rsidRPr="00FE28B9">
              <w:rPr>
                <w:rFonts w:ascii="Times New Roman" w:hAnsi="Times New Roman"/>
                <w:kern w:val="2"/>
                <w:sz w:val="24"/>
                <w:szCs w:val="24"/>
              </w:rPr>
              <w:t>Pastabos</w:t>
            </w:r>
          </w:p>
        </w:tc>
      </w:tr>
      <w:tr w:rsidR="00FE28B9" w:rsidRPr="00FE28B9" w14:paraId="26CB23A0" w14:textId="77777777" w:rsidTr="00C561F4">
        <w:tc>
          <w:tcPr>
            <w:tcW w:w="846" w:type="dxa"/>
            <w:shd w:val="clear" w:color="auto" w:fill="auto"/>
          </w:tcPr>
          <w:p w14:paraId="165D9C67" w14:textId="77777777" w:rsidR="00FE28B9" w:rsidRPr="00FE28B9" w:rsidRDefault="00FE28B9" w:rsidP="00FE28B9">
            <w:pPr>
              <w:widowControl w:val="0"/>
              <w:jc w:val="center"/>
              <w:rPr>
                <w:rFonts w:ascii="Times New Roman" w:hAnsi="Times New Roman"/>
                <w:kern w:val="2"/>
                <w:sz w:val="24"/>
                <w:szCs w:val="24"/>
              </w:rPr>
            </w:pPr>
          </w:p>
        </w:tc>
        <w:tc>
          <w:tcPr>
            <w:tcW w:w="3503" w:type="dxa"/>
            <w:shd w:val="clear" w:color="auto" w:fill="auto"/>
          </w:tcPr>
          <w:p w14:paraId="2045DA0F" w14:textId="77777777" w:rsidR="00FE28B9" w:rsidRPr="00FE28B9" w:rsidRDefault="00FE28B9" w:rsidP="00FE28B9">
            <w:pPr>
              <w:widowControl w:val="0"/>
              <w:jc w:val="center"/>
              <w:rPr>
                <w:rFonts w:ascii="Times New Roman" w:hAnsi="Times New Roman"/>
                <w:kern w:val="2"/>
                <w:sz w:val="24"/>
                <w:szCs w:val="24"/>
              </w:rPr>
            </w:pPr>
          </w:p>
        </w:tc>
        <w:tc>
          <w:tcPr>
            <w:tcW w:w="2465" w:type="dxa"/>
            <w:shd w:val="clear" w:color="auto" w:fill="auto"/>
          </w:tcPr>
          <w:p w14:paraId="32CB4598" w14:textId="77777777" w:rsidR="00FE28B9" w:rsidRPr="00FE28B9" w:rsidRDefault="00FE28B9" w:rsidP="00FE28B9">
            <w:pPr>
              <w:widowControl w:val="0"/>
              <w:jc w:val="center"/>
              <w:rPr>
                <w:rFonts w:ascii="Times New Roman" w:hAnsi="Times New Roman"/>
                <w:kern w:val="2"/>
                <w:sz w:val="24"/>
                <w:szCs w:val="24"/>
              </w:rPr>
            </w:pPr>
          </w:p>
        </w:tc>
        <w:tc>
          <w:tcPr>
            <w:tcW w:w="2446" w:type="dxa"/>
            <w:shd w:val="clear" w:color="auto" w:fill="auto"/>
          </w:tcPr>
          <w:p w14:paraId="3B39B162" w14:textId="77777777" w:rsidR="00FE28B9" w:rsidRPr="00FE28B9" w:rsidRDefault="00FE28B9" w:rsidP="00FE28B9">
            <w:pPr>
              <w:widowControl w:val="0"/>
              <w:jc w:val="center"/>
              <w:rPr>
                <w:rFonts w:ascii="Times New Roman" w:hAnsi="Times New Roman"/>
                <w:kern w:val="2"/>
                <w:sz w:val="24"/>
                <w:szCs w:val="24"/>
              </w:rPr>
            </w:pPr>
          </w:p>
        </w:tc>
        <w:tc>
          <w:tcPr>
            <w:tcW w:w="1429" w:type="dxa"/>
            <w:shd w:val="clear" w:color="auto" w:fill="auto"/>
          </w:tcPr>
          <w:p w14:paraId="2F56DC49" w14:textId="77777777" w:rsidR="00FE28B9" w:rsidRPr="00FE28B9" w:rsidRDefault="00FE28B9" w:rsidP="00FE28B9">
            <w:pPr>
              <w:widowControl w:val="0"/>
              <w:jc w:val="center"/>
              <w:rPr>
                <w:rFonts w:ascii="Times New Roman" w:hAnsi="Times New Roman"/>
                <w:kern w:val="2"/>
                <w:sz w:val="24"/>
                <w:szCs w:val="24"/>
              </w:rPr>
            </w:pPr>
          </w:p>
        </w:tc>
        <w:tc>
          <w:tcPr>
            <w:tcW w:w="1935" w:type="dxa"/>
            <w:shd w:val="clear" w:color="auto" w:fill="auto"/>
          </w:tcPr>
          <w:p w14:paraId="324DB4A3" w14:textId="77777777" w:rsidR="00FE28B9" w:rsidRPr="00FE28B9" w:rsidRDefault="00FE28B9" w:rsidP="00FE28B9">
            <w:pPr>
              <w:widowControl w:val="0"/>
              <w:jc w:val="center"/>
              <w:rPr>
                <w:rFonts w:ascii="Times New Roman" w:hAnsi="Times New Roman"/>
                <w:kern w:val="2"/>
                <w:sz w:val="24"/>
                <w:szCs w:val="24"/>
              </w:rPr>
            </w:pPr>
          </w:p>
        </w:tc>
        <w:tc>
          <w:tcPr>
            <w:tcW w:w="1935" w:type="dxa"/>
            <w:shd w:val="clear" w:color="auto" w:fill="auto"/>
          </w:tcPr>
          <w:p w14:paraId="6A179C11" w14:textId="77777777" w:rsidR="00FE28B9" w:rsidRPr="00FE28B9" w:rsidRDefault="00FE28B9" w:rsidP="00FE28B9">
            <w:pPr>
              <w:widowControl w:val="0"/>
              <w:jc w:val="center"/>
              <w:rPr>
                <w:rFonts w:ascii="Times New Roman" w:hAnsi="Times New Roman"/>
                <w:kern w:val="2"/>
                <w:sz w:val="24"/>
                <w:szCs w:val="24"/>
              </w:rPr>
            </w:pPr>
          </w:p>
        </w:tc>
      </w:tr>
      <w:tr w:rsidR="00FE28B9" w:rsidRPr="00FE28B9" w14:paraId="4E4042CC" w14:textId="77777777" w:rsidTr="00C561F4">
        <w:tc>
          <w:tcPr>
            <w:tcW w:w="846" w:type="dxa"/>
            <w:shd w:val="clear" w:color="auto" w:fill="auto"/>
          </w:tcPr>
          <w:p w14:paraId="5A2276BB" w14:textId="77777777" w:rsidR="00FE28B9" w:rsidRPr="00FE28B9" w:rsidRDefault="00FE28B9" w:rsidP="00FE28B9">
            <w:pPr>
              <w:widowControl w:val="0"/>
              <w:jc w:val="center"/>
              <w:rPr>
                <w:rFonts w:ascii="Times New Roman" w:hAnsi="Times New Roman"/>
                <w:kern w:val="2"/>
                <w:sz w:val="24"/>
                <w:szCs w:val="24"/>
              </w:rPr>
            </w:pPr>
          </w:p>
        </w:tc>
        <w:tc>
          <w:tcPr>
            <w:tcW w:w="3503" w:type="dxa"/>
            <w:shd w:val="clear" w:color="auto" w:fill="auto"/>
          </w:tcPr>
          <w:p w14:paraId="7731DA51" w14:textId="77777777" w:rsidR="00FE28B9" w:rsidRPr="00FE28B9" w:rsidRDefault="00FE28B9" w:rsidP="00FE28B9">
            <w:pPr>
              <w:widowControl w:val="0"/>
              <w:jc w:val="center"/>
              <w:rPr>
                <w:rFonts w:ascii="Times New Roman" w:hAnsi="Times New Roman"/>
                <w:kern w:val="2"/>
                <w:sz w:val="24"/>
                <w:szCs w:val="24"/>
              </w:rPr>
            </w:pPr>
          </w:p>
        </w:tc>
        <w:tc>
          <w:tcPr>
            <w:tcW w:w="2465" w:type="dxa"/>
            <w:shd w:val="clear" w:color="auto" w:fill="auto"/>
          </w:tcPr>
          <w:p w14:paraId="4E915554" w14:textId="77777777" w:rsidR="00FE28B9" w:rsidRPr="00FE28B9" w:rsidRDefault="00FE28B9" w:rsidP="00FE28B9">
            <w:pPr>
              <w:widowControl w:val="0"/>
              <w:jc w:val="center"/>
              <w:rPr>
                <w:rFonts w:ascii="Times New Roman" w:hAnsi="Times New Roman"/>
                <w:kern w:val="2"/>
                <w:sz w:val="24"/>
                <w:szCs w:val="24"/>
              </w:rPr>
            </w:pPr>
          </w:p>
        </w:tc>
        <w:tc>
          <w:tcPr>
            <w:tcW w:w="2446" w:type="dxa"/>
            <w:shd w:val="clear" w:color="auto" w:fill="auto"/>
          </w:tcPr>
          <w:p w14:paraId="388353C1" w14:textId="77777777" w:rsidR="00FE28B9" w:rsidRPr="00FE28B9" w:rsidRDefault="00FE28B9" w:rsidP="00FE28B9">
            <w:pPr>
              <w:widowControl w:val="0"/>
              <w:jc w:val="center"/>
              <w:rPr>
                <w:rFonts w:ascii="Times New Roman" w:hAnsi="Times New Roman"/>
                <w:kern w:val="2"/>
                <w:sz w:val="24"/>
                <w:szCs w:val="24"/>
              </w:rPr>
            </w:pPr>
          </w:p>
        </w:tc>
        <w:tc>
          <w:tcPr>
            <w:tcW w:w="1429" w:type="dxa"/>
            <w:shd w:val="clear" w:color="auto" w:fill="auto"/>
          </w:tcPr>
          <w:p w14:paraId="2130DD98" w14:textId="77777777" w:rsidR="00FE28B9" w:rsidRPr="00FE28B9" w:rsidRDefault="00FE28B9" w:rsidP="00FE28B9">
            <w:pPr>
              <w:widowControl w:val="0"/>
              <w:jc w:val="center"/>
              <w:rPr>
                <w:rFonts w:ascii="Times New Roman" w:hAnsi="Times New Roman"/>
                <w:kern w:val="2"/>
                <w:sz w:val="24"/>
                <w:szCs w:val="24"/>
              </w:rPr>
            </w:pPr>
          </w:p>
        </w:tc>
        <w:tc>
          <w:tcPr>
            <w:tcW w:w="1935" w:type="dxa"/>
            <w:shd w:val="clear" w:color="auto" w:fill="auto"/>
          </w:tcPr>
          <w:p w14:paraId="6AB1D8D2" w14:textId="77777777" w:rsidR="00FE28B9" w:rsidRPr="00FE28B9" w:rsidRDefault="00FE28B9" w:rsidP="00FE28B9">
            <w:pPr>
              <w:widowControl w:val="0"/>
              <w:jc w:val="center"/>
              <w:rPr>
                <w:rFonts w:ascii="Times New Roman" w:hAnsi="Times New Roman"/>
                <w:kern w:val="2"/>
                <w:sz w:val="24"/>
                <w:szCs w:val="24"/>
              </w:rPr>
            </w:pPr>
          </w:p>
        </w:tc>
        <w:tc>
          <w:tcPr>
            <w:tcW w:w="1935" w:type="dxa"/>
            <w:shd w:val="clear" w:color="auto" w:fill="auto"/>
          </w:tcPr>
          <w:p w14:paraId="43D7F0DE" w14:textId="77777777" w:rsidR="00FE28B9" w:rsidRPr="00FE28B9" w:rsidRDefault="00FE28B9" w:rsidP="00FE28B9">
            <w:pPr>
              <w:widowControl w:val="0"/>
              <w:jc w:val="center"/>
              <w:rPr>
                <w:rFonts w:ascii="Times New Roman" w:hAnsi="Times New Roman"/>
                <w:kern w:val="2"/>
                <w:sz w:val="24"/>
                <w:szCs w:val="24"/>
              </w:rPr>
            </w:pPr>
          </w:p>
        </w:tc>
      </w:tr>
      <w:tr w:rsidR="00FE28B9" w:rsidRPr="00FE28B9" w14:paraId="7A8E9EF6" w14:textId="77777777" w:rsidTr="00C561F4">
        <w:tc>
          <w:tcPr>
            <w:tcW w:w="846" w:type="dxa"/>
            <w:shd w:val="clear" w:color="auto" w:fill="auto"/>
          </w:tcPr>
          <w:p w14:paraId="124F7743" w14:textId="77777777" w:rsidR="00FE28B9" w:rsidRPr="00FE28B9" w:rsidRDefault="00FE28B9" w:rsidP="00FE28B9">
            <w:pPr>
              <w:widowControl w:val="0"/>
              <w:jc w:val="center"/>
              <w:rPr>
                <w:rFonts w:ascii="Times New Roman" w:hAnsi="Times New Roman"/>
                <w:kern w:val="2"/>
                <w:sz w:val="24"/>
                <w:szCs w:val="24"/>
              </w:rPr>
            </w:pPr>
          </w:p>
        </w:tc>
        <w:tc>
          <w:tcPr>
            <w:tcW w:w="3503" w:type="dxa"/>
            <w:shd w:val="clear" w:color="auto" w:fill="auto"/>
          </w:tcPr>
          <w:p w14:paraId="0D9EEF14" w14:textId="77777777" w:rsidR="00FE28B9" w:rsidRPr="00FE28B9" w:rsidRDefault="00FE28B9" w:rsidP="00FE28B9">
            <w:pPr>
              <w:widowControl w:val="0"/>
              <w:jc w:val="center"/>
              <w:rPr>
                <w:rFonts w:ascii="Times New Roman" w:hAnsi="Times New Roman"/>
                <w:kern w:val="2"/>
                <w:sz w:val="24"/>
                <w:szCs w:val="24"/>
              </w:rPr>
            </w:pPr>
          </w:p>
        </w:tc>
        <w:tc>
          <w:tcPr>
            <w:tcW w:w="2465" w:type="dxa"/>
            <w:shd w:val="clear" w:color="auto" w:fill="auto"/>
          </w:tcPr>
          <w:p w14:paraId="25468C69" w14:textId="77777777" w:rsidR="00FE28B9" w:rsidRPr="00FE28B9" w:rsidRDefault="00FE28B9" w:rsidP="00FE28B9">
            <w:pPr>
              <w:widowControl w:val="0"/>
              <w:jc w:val="center"/>
              <w:rPr>
                <w:rFonts w:ascii="Times New Roman" w:hAnsi="Times New Roman"/>
                <w:kern w:val="2"/>
                <w:sz w:val="24"/>
                <w:szCs w:val="24"/>
              </w:rPr>
            </w:pPr>
          </w:p>
        </w:tc>
        <w:tc>
          <w:tcPr>
            <w:tcW w:w="2446" w:type="dxa"/>
            <w:shd w:val="clear" w:color="auto" w:fill="auto"/>
          </w:tcPr>
          <w:p w14:paraId="1E857030" w14:textId="77777777" w:rsidR="00FE28B9" w:rsidRPr="00FE28B9" w:rsidRDefault="00FE28B9" w:rsidP="00FE28B9">
            <w:pPr>
              <w:widowControl w:val="0"/>
              <w:jc w:val="center"/>
              <w:rPr>
                <w:rFonts w:ascii="Times New Roman" w:hAnsi="Times New Roman"/>
                <w:kern w:val="2"/>
                <w:sz w:val="24"/>
                <w:szCs w:val="24"/>
              </w:rPr>
            </w:pPr>
          </w:p>
        </w:tc>
        <w:tc>
          <w:tcPr>
            <w:tcW w:w="1429" w:type="dxa"/>
            <w:shd w:val="clear" w:color="auto" w:fill="auto"/>
          </w:tcPr>
          <w:p w14:paraId="002DA554" w14:textId="77777777" w:rsidR="00FE28B9" w:rsidRPr="00FE28B9" w:rsidRDefault="00FE28B9" w:rsidP="00FE28B9">
            <w:pPr>
              <w:widowControl w:val="0"/>
              <w:jc w:val="center"/>
              <w:rPr>
                <w:rFonts w:ascii="Times New Roman" w:hAnsi="Times New Roman"/>
                <w:kern w:val="2"/>
                <w:sz w:val="24"/>
                <w:szCs w:val="24"/>
              </w:rPr>
            </w:pPr>
          </w:p>
        </w:tc>
        <w:tc>
          <w:tcPr>
            <w:tcW w:w="1935" w:type="dxa"/>
            <w:shd w:val="clear" w:color="auto" w:fill="auto"/>
          </w:tcPr>
          <w:p w14:paraId="722C2A5B" w14:textId="77777777" w:rsidR="00FE28B9" w:rsidRPr="00FE28B9" w:rsidRDefault="00FE28B9" w:rsidP="00FE28B9">
            <w:pPr>
              <w:widowControl w:val="0"/>
              <w:jc w:val="center"/>
              <w:rPr>
                <w:rFonts w:ascii="Times New Roman" w:hAnsi="Times New Roman"/>
                <w:kern w:val="2"/>
                <w:sz w:val="24"/>
                <w:szCs w:val="24"/>
              </w:rPr>
            </w:pPr>
          </w:p>
        </w:tc>
        <w:tc>
          <w:tcPr>
            <w:tcW w:w="1935" w:type="dxa"/>
            <w:shd w:val="clear" w:color="auto" w:fill="auto"/>
          </w:tcPr>
          <w:p w14:paraId="2361D0A9" w14:textId="77777777" w:rsidR="00FE28B9" w:rsidRPr="00FE28B9" w:rsidRDefault="00FE28B9" w:rsidP="00FE28B9">
            <w:pPr>
              <w:widowControl w:val="0"/>
              <w:jc w:val="center"/>
              <w:rPr>
                <w:rFonts w:ascii="Times New Roman" w:hAnsi="Times New Roman"/>
                <w:kern w:val="2"/>
                <w:sz w:val="24"/>
                <w:szCs w:val="24"/>
              </w:rPr>
            </w:pPr>
          </w:p>
        </w:tc>
      </w:tr>
    </w:tbl>
    <w:p w14:paraId="4C752CB7" w14:textId="77777777" w:rsidR="00C75DE3" w:rsidRPr="001B4811" w:rsidRDefault="00C75DE3" w:rsidP="00C75DE3">
      <w:pPr>
        <w:widowControl w:val="0"/>
        <w:rPr>
          <w:rFonts w:ascii="Times New Roman" w:hAnsi="Times New Roman"/>
          <w:kern w:val="2"/>
          <w:sz w:val="24"/>
          <w:szCs w:val="24"/>
        </w:rPr>
      </w:pPr>
    </w:p>
    <w:p w14:paraId="4641514E" w14:textId="77777777" w:rsidR="00C75DE3" w:rsidRPr="00C75DE3" w:rsidRDefault="00C75DE3" w:rsidP="00C75DE3">
      <w:pPr>
        <w:widowControl w:val="0"/>
        <w:rPr>
          <w:rFonts w:ascii="Times New Roman" w:hAnsi="Times New Roman"/>
          <w:kern w:val="2"/>
          <w:sz w:val="24"/>
          <w:szCs w:val="24"/>
        </w:rPr>
      </w:pPr>
      <w:r w:rsidRPr="00C75DE3">
        <w:rPr>
          <w:rFonts w:ascii="Times New Roman" w:hAnsi="Times New Roman"/>
          <w:kern w:val="2"/>
          <w:sz w:val="24"/>
          <w:szCs w:val="24"/>
        </w:rPr>
        <w:t>PRIDEDAMA. Kopijos neterminuotų darbo sutarčių su priimtinais į darbą darbuotojais, ____ lapų.</w:t>
      </w:r>
    </w:p>
    <w:p w14:paraId="52D8FB98" w14:textId="77777777" w:rsidR="00C75DE3" w:rsidRPr="00C75DE3" w:rsidRDefault="00C75DE3" w:rsidP="00C75DE3">
      <w:pPr>
        <w:widowControl w:val="0"/>
        <w:rPr>
          <w:rFonts w:ascii="Times New Roman" w:hAnsi="Times New Roman"/>
          <w:kern w:val="2"/>
          <w:sz w:val="24"/>
          <w:szCs w:val="24"/>
        </w:rPr>
      </w:pPr>
    </w:p>
    <w:p w14:paraId="6938E363" w14:textId="77777777" w:rsidR="00C75DE3" w:rsidRPr="00C75DE3" w:rsidRDefault="00C75DE3" w:rsidP="00C75DE3">
      <w:pPr>
        <w:widowControl w:val="0"/>
        <w:rPr>
          <w:rFonts w:ascii="Times New Roman" w:hAnsi="Times New Roman"/>
          <w:kern w:val="2"/>
          <w:sz w:val="24"/>
          <w:szCs w:val="24"/>
        </w:rPr>
      </w:pPr>
    </w:p>
    <w:p w14:paraId="46783FC1" w14:textId="77777777" w:rsidR="00C75DE3" w:rsidRPr="00C75DE3" w:rsidRDefault="00C75DE3" w:rsidP="00C75DE3">
      <w:pPr>
        <w:widowControl w:val="0"/>
        <w:rPr>
          <w:rFonts w:ascii="Times New Roman" w:hAnsi="Times New Roman"/>
          <w:kern w:val="2"/>
          <w:sz w:val="24"/>
          <w:szCs w:val="24"/>
        </w:rPr>
      </w:pPr>
      <w:r w:rsidRPr="00C75DE3">
        <w:rPr>
          <w:rFonts w:ascii="Times New Roman" w:hAnsi="Times New Roman"/>
          <w:kern w:val="2"/>
          <w:sz w:val="24"/>
          <w:szCs w:val="24"/>
        </w:rPr>
        <w:t>______________________________                                          ________________</w:t>
      </w:r>
    </w:p>
    <w:p w14:paraId="0E32B372" w14:textId="77777777" w:rsidR="005665DA" w:rsidRPr="001B4811" w:rsidRDefault="00C75DE3" w:rsidP="00946A92">
      <w:pPr>
        <w:widowControl w:val="0"/>
        <w:rPr>
          <w:rFonts w:ascii="Times New Roman" w:hAnsi="Times New Roman"/>
          <w:sz w:val="24"/>
          <w:szCs w:val="24"/>
          <w:lang w:eastAsia="lt-LT"/>
        </w:rPr>
      </w:pPr>
      <w:r w:rsidRPr="00C75DE3">
        <w:rPr>
          <w:rFonts w:ascii="Times New Roman" w:hAnsi="Times New Roman"/>
          <w:kern w:val="2"/>
          <w:sz w:val="24"/>
          <w:szCs w:val="24"/>
        </w:rPr>
        <w:t xml:space="preserve"> (vardas, pavardė)</w:t>
      </w:r>
      <w:r w:rsidRPr="00C75DE3">
        <w:rPr>
          <w:rFonts w:ascii="Times New Roman" w:hAnsi="Times New Roman"/>
          <w:kern w:val="2"/>
          <w:sz w:val="24"/>
          <w:szCs w:val="24"/>
        </w:rPr>
        <w:tab/>
      </w:r>
      <w:r w:rsidRPr="00C75DE3">
        <w:rPr>
          <w:rFonts w:ascii="Times New Roman" w:hAnsi="Times New Roman"/>
          <w:kern w:val="2"/>
          <w:sz w:val="24"/>
          <w:szCs w:val="24"/>
        </w:rPr>
        <w:tab/>
      </w:r>
      <w:r w:rsidRPr="00C75DE3">
        <w:rPr>
          <w:rFonts w:ascii="Times New Roman" w:hAnsi="Times New Roman"/>
          <w:kern w:val="2"/>
          <w:sz w:val="24"/>
          <w:szCs w:val="24"/>
        </w:rPr>
        <w:tab/>
      </w:r>
      <w:r w:rsidRPr="00C75DE3">
        <w:rPr>
          <w:rFonts w:ascii="Times New Roman" w:hAnsi="Times New Roman"/>
          <w:kern w:val="2"/>
          <w:sz w:val="24"/>
          <w:szCs w:val="24"/>
        </w:rPr>
        <w:tab/>
      </w:r>
      <w:r w:rsidRPr="00C75DE3">
        <w:rPr>
          <w:rFonts w:ascii="Times New Roman" w:hAnsi="Times New Roman"/>
          <w:kern w:val="2"/>
          <w:sz w:val="24"/>
          <w:szCs w:val="24"/>
        </w:rPr>
        <w:tab/>
      </w:r>
      <w:r w:rsidRPr="00C75DE3">
        <w:rPr>
          <w:rFonts w:ascii="Times New Roman" w:hAnsi="Times New Roman"/>
          <w:kern w:val="2"/>
          <w:sz w:val="24"/>
          <w:szCs w:val="24"/>
        </w:rPr>
        <w:tab/>
      </w:r>
      <w:r w:rsidRPr="00C75DE3">
        <w:rPr>
          <w:rFonts w:ascii="Times New Roman" w:hAnsi="Times New Roman"/>
          <w:kern w:val="2"/>
          <w:sz w:val="24"/>
          <w:szCs w:val="24"/>
        </w:rPr>
        <w:tab/>
        <w:t>(parašas)</w:t>
      </w:r>
    </w:p>
    <w:sectPr w:rsidR="005665DA" w:rsidRPr="001B4811" w:rsidSect="00946A92">
      <w:footnotePr>
        <w:pos w:val="beneathText"/>
      </w:footnotePr>
      <w:pgSz w:w="16837" w:h="11905" w:orient="landscape"/>
      <w:pgMar w:top="1701" w:right="851" w:bottom="567" w:left="568" w:header="567" w:footer="567" w:gutter="0"/>
      <w:pgNumType w:start="1"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6620" w14:textId="77777777" w:rsidR="00704BB1" w:rsidRDefault="00704BB1">
      <w:r>
        <w:separator/>
      </w:r>
    </w:p>
  </w:endnote>
  <w:endnote w:type="continuationSeparator" w:id="0">
    <w:p w14:paraId="7BE9E8EE" w14:textId="77777777" w:rsidR="00704BB1" w:rsidRDefault="00704BB1">
      <w:r>
        <w:continuationSeparator/>
      </w:r>
    </w:p>
  </w:endnote>
  <w:endnote w:type="continuationNotice" w:id="1">
    <w:p w14:paraId="44C63A8C" w14:textId="77777777" w:rsidR="00704BB1" w:rsidRDefault="00704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auto"/>
    <w:pitch w:val="variable"/>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1963" w14:textId="77777777" w:rsidR="00704BB1" w:rsidRDefault="00704BB1">
      <w:r>
        <w:separator/>
      </w:r>
    </w:p>
  </w:footnote>
  <w:footnote w:type="continuationSeparator" w:id="0">
    <w:p w14:paraId="490BD10E" w14:textId="77777777" w:rsidR="00704BB1" w:rsidRDefault="00704BB1">
      <w:r>
        <w:continuationSeparator/>
      </w:r>
    </w:p>
  </w:footnote>
  <w:footnote w:type="continuationNotice" w:id="1">
    <w:p w14:paraId="2CEFD84F" w14:textId="77777777" w:rsidR="00704BB1" w:rsidRDefault="00704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76FE" w14:textId="77777777" w:rsidR="00F625B1" w:rsidRDefault="00F625B1">
    <w:pPr>
      <w:pStyle w:val="Antrats"/>
      <w:jc w:val="center"/>
    </w:pPr>
    <w:r>
      <w:fldChar w:fldCharType="begin"/>
    </w:r>
    <w:r>
      <w:instrText>PAGE   \* MERGEFORMAT</w:instrText>
    </w:r>
    <w:r>
      <w:fldChar w:fldCharType="separate"/>
    </w:r>
    <w:r>
      <w:t>2</w:t>
    </w:r>
    <w:r>
      <w:fldChar w:fldCharType="end"/>
    </w:r>
  </w:p>
  <w:p w14:paraId="7A46B946" w14:textId="77777777" w:rsidR="00F625B1" w:rsidRDefault="00F625B1" w:rsidP="00D21759">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2E4B" w14:textId="77777777" w:rsidR="004330D4" w:rsidRDefault="004330D4" w:rsidP="004330D4">
    <w:pPr>
      <w:pStyle w:val="Antrats"/>
      <w:jc w:val="right"/>
      <w:rPr>
        <w:rFonts w:ascii="Times New Roman" w:hAnsi="Times New Roman"/>
        <w:b/>
        <w:sz w:val="24"/>
        <w:szCs w:val="24"/>
      </w:rPr>
    </w:pPr>
    <w:r>
      <w:rPr>
        <w:rFonts w:ascii="Times New Roman" w:hAnsi="Times New Roman"/>
        <w:b/>
        <w:sz w:val="24"/>
        <w:szCs w:val="24"/>
      </w:rPr>
      <w:t>Elektroninio dokumento nuorašas</w:t>
    </w:r>
  </w:p>
  <w:p w14:paraId="44C6C405" w14:textId="77777777" w:rsidR="00F625B1" w:rsidRPr="00AC5918" w:rsidRDefault="00F625B1" w:rsidP="005150A4">
    <w:pPr>
      <w:pStyle w:val="Antrats"/>
      <w:jc w:val="right"/>
      <w:rPr>
        <w:rFonts w:ascii="Times New Roman" w:hAnsi="Times New Roman"/>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none"/>
      <w:lvlText w:val=""/>
      <w:lvlJc w:val="left"/>
      <w:pPr>
        <w:tabs>
          <w:tab w:val="num" w:pos="720"/>
        </w:tabs>
        <w:ind w:left="720" w:firstLine="0"/>
      </w:pPr>
    </w:lvl>
    <w:lvl w:ilvl="1">
      <w:start w:val="1"/>
      <w:numFmt w:val="none"/>
      <w:lvlText w:val=""/>
      <w:lvlJc w:val="left"/>
      <w:pPr>
        <w:tabs>
          <w:tab w:val="num" w:pos="720"/>
        </w:tabs>
        <w:ind w:left="720" w:firstLine="0"/>
      </w:pPr>
    </w:lvl>
    <w:lvl w:ilvl="2">
      <w:start w:val="1"/>
      <w:numFmt w:val="none"/>
      <w:lvlText w:val=""/>
      <w:lvlJc w:val="left"/>
      <w:pPr>
        <w:tabs>
          <w:tab w:val="num" w:pos="720"/>
        </w:tabs>
        <w:ind w:left="720" w:firstLine="0"/>
      </w:pPr>
    </w:lvl>
    <w:lvl w:ilvl="3">
      <w:start w:val="1"/>
      <w:numFmt w:val="none"/>
      <w:lvlText w:val=""/>
      <w:lvlJc w:val="left"/>
      <w:pPr>
        <w:tabs>
          <w:tab w:val="num" w:pos="720"/>
        </w:tabs>
        <w:ind w:left="720" w:firstLine="0"/>
      </w:pPr>
    </w:lvl>
    <w:lvl w:ilvl="4">
      <w:start w:val="1"/>
      <w:numFmt w:val="none"/>
      <w:lvlText w:val=""/>
      <w:lvlJc w:val="left"/>
      <w:pPr>
        <w:tabs>
          <w:tab w:val="num" w:pos="720"/>
        </w:tabs>
        <w:ind w:left="720" w:firstLine="0"/>
      </w:pPr>
    </w:lvl>
    <w:lvl w:ilvl="5">
      <w:start w:val="1"/>
      <w:numFmt w:val="none"/>
      <w:lvlText w:val=""/>
      <w:lvlJc w:val="left"/>
      <w:pPr>
        <w:tabs>
          <w:tab w:val="num" w:pos="720"/>
        </w:tabs>
        <w:ind w:left="720" w:firstLine="0"/>
      </w:pPr>
    </w:lvl>
    <w:lvl w:ilvl="6">
      <w:start w:val="1"/>
      <w:numFmt w:val="none"/>
      <w:lvlText w:val=""/>
      <w:lvlJc w:val="left"/>
      <w:pPr>
        <w:tabs>
          <w:tab w:val="num" w:pos="720"/>
        </w:tabs>
        <w:ind w:left="720" w:firstLine="0"/>
      </w:pPr>
    </w:lvl>
    <w:lvl w:ilvl="7">
      <w:start w:val="1"/>
      <w:numFmt w:val="none"/>
      <w:lvlText w:val=""/>
      <w:lvlJc w:val="left"/>
      <w:pPr>
        <w:tabs>
          <w:tab w:val="num" w:pos="720"/>
        </w:tabs>
        <w:ind w:left="720" w:firstLine="0"/>
      </w:pPr>
    </w:lvl>
    <w:lvl w:ilvl="8">
      <w:start w:val="1"/>
      <w:numFmt w:val="none"/>
      <w:lvlText w:val=""/>
      <w:lvlJc w:val="left"/>
      <w:pPr>
        <w:tabs>
          <w:tab w:val="num" w:pos="720"/>
        </w:tabs>
        <w:ind w:left="720" w:firstLine="0"/>
      </w:pPr>
    </w:lvl>
  </w:abstractNum>
  <w:abstractNum w:abstractNumId="2" w15:restartNumberingAfterBreak="0">
    <w:nsid w:val="109424DE"/>
    <w:multiLevelType w:val="hybridMultilevel"/>
    <w:tmpl w:val="78B2BB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20C55941"/>
    <w:multiLevelType w:val="multilevel"/>
    <w:tmpl w:val="5D32CD0C"/>
    <w:lvl w:ilvl="0">
      <w:start w:val="1"/>
      <w:numFmt w:val="decimal"/>
      <w:lvlText w:val="%1."/>
      <w:lvlJc w:val="left"/>
      <w:pPr>
        <w:ind w:left="1210" w:hanging="360"/>
      </w:pPr>
      <w:rPr>
        <w:rFonts w:hint="default"/>
      </w:rPr>
    </w:lvl>
    <w:lvl w:ilvl="1">
      <w:start w:val="1"/>
      <w:numFmt w:val="decimal"/>
      <w:lvlText w:val="%1.%2."/>
      <w:lvlJc w:val="left"/>
      <w:pPr>
        <w:ind w:left="603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E461E4B"/>
    <w:multiLevelType w:val="hybridMultilevel"/>
    <w:tmpl w:val="8884D58C"/>
    <w:lvl w:ilvl="0" w:tplc="1D386EBC">
      <w:start w:val="1"/>
      <w:numFmt w:val="decimal"/>
      <w:lvlText w:val="%1."/>
      <w:lvlJc w:val="left"/>
      <w:pPr>
        <w:ind w:left="1350" w:hanging="36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5" w15:restartNumberingAfterBreak="0">
    <w:nsid w:val="5C42130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DB6E61"/>
    <w:multiLevelType w:val="hybridMultilevel"/>
    <w:tmpl w:val="588A18AA"/>
    <w:lvl w:ilvl="0" w:tplc="6A187F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B9571FE"/>
    <w:multiLevelType w:val="hybridMultilevel"/>
    <w:tmpl w:val="954C15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00C3EFE"/>
    <w:multiLevelType w:val="hybridMultilevel"/>
    <w:tmpl w:val="F46EBF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72283692">
    <w:abstractNumId w:val="0"/>
  </w:num>
  <w:num w:numId="2" w16cid:durableId="449590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924976">
    <w:abstractNumId w:val="6"/>
  </w:num>
  <w:num w:numId="4" w16cid:durableId="834223123">
    <w:abstractNumId w:val="4"/>
  </w:num>
  <w:num w:numId="5" w16cid:durableId="1794984163">
    <w:abstractNumId w:val="5"/>
  </w:num>
  <w:num w:numId="6" w16cid:durableId="1831361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7541014">
    <w:abstractNumId w:val="3"/>
  </w:num>
  <w:num w:numId="8" w16cid:durableId="1945069398">
    <w:abstractNumId w:val="8"/>
  </w:num>
  <w:num w:numId="9" w16cid:durableId="466165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24"/>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B8"/>
    <w:rsid w:val="00001B64"/>
    <w:rsid w:val="00001CF5"/>
    <w:rsid w:val="00002A6F"/>
    <w:rsid w:val="00004D9E"/>
    <w:rsid w:val="00005303"/>
    <w:rsid w:val="000054BA"/>
    <w:rsid w:val="00006686"/>
    <w:rsid w:val="00006AF8"/>
    <w:rsid w:val="000116BB"/>
    <w:rsid w:val="00015797"/>
    <w:rsid w:val="000174EF"/>
    <w:rsid w:val="00022ED8"/>
    <w:rsid w:val="00023165"/>
    <w:rsid w:val="000233FE"/>
    <w:rsid w:val="000255C5"/>
    <w:rsid w:val="0002754A"/>
    <w:rsid w:val="0002767C"/>
    <w:rsid w:val="00027DBC"/>
    <w:rsid w:val="000308A8"/>
    <w:rsid w:val="00030BB3"/>
    <w:rsid w:val="00032203"/>
    <w:rsid w:val="0003250F"/>
    <w:rsid w:val="00033BC2"/>
    <w:rsid w:val="00034A3D"/>
    <w:rsid w:val="00036974"/>
    <w:rsid w:val="00037659"/>
    <w:rsid w:val="0003781D"/>
    <w:rsid w:val="0004074F"/>
    <w:rsid w:val="00040A1B"/>
    <w:rsid w:val="00042761"/>
    <w:rsid w:val="00042BAF"/>
    <w:rsid w:val="000462DB"/>
    <w:rsid w:val="0004710D"/>
    <w:rsid w:val="00052113"/>
    <w:rsid w:val="000548D9"/>
    <w:rsid w:val="00054D39"/>
    <w:rsid w:val="000576AF"/>
    <w:rsid w:val="0005793C"/>
    <w:rsid w:val="00057A35"/>
    <w:rsid w:val="000610C7"/>
    <w:rsid w:val="00062203"/>
    <w:rsid w:val="00062B4F"/>
    <w:rsid w:val="000637CB"/>
    <w:rsid w:val="000637E1"/>
    <w:rsid w:val="00065DEF"/>
    <w:rsid w:val="00065E1B"/>
    <w:rsid w:val="00070A32"/>
    <w:rsid w:val="00070C06"/>
    <w:rsid w:val="00071FE9"/>
    <w:rsid w:val="00073109"/>
    <w:rsid w:val="00073A1A"/>
    <w:rsid w:val="00075217"/>
    <w:rsid w:val="000759CF"/>
    <w:rsid w:val="00080681"/>
    <w:rsid w:val="0008357B"/>
    <w:rsid w:val="00085DD9"/>
    <w:rsid w:val="0008724F"/>
    <w:rsid w:val="000875E7"/>
    <w:rsid w:val="00092D21"/>
    <w:rsid w:val="000937BA"/>
    <w:rsid w:val="000942E2"/>
    <w:rsid w:val="000944BE"/>
    <w:rsid w:val="0009665E"/>
    <w:rsid w:val="00096700"/>
    <w:rsid w:val="00096E53"/>
    <w:rsid w:val="00097CAD"/>
    <w:rsid w:val="000A07B7"/>
    <w:rsid w:val="000A0932"/>
    <w:rsid w:val="000A15FB"/>
    <w:rsid w:val="000A188D"/>
    <w:rsid w:val="000A2C87"/>
    <w:rsid w:val="000A4D29"/>
    <w:rsid w:val="000A52DA"/>
    <w:rsid w:val="000A7948"/>
    <w:rsid w:val="000A7DBC"/>
    <w:rsid w:val="000B005E"/>
    <w:rsid w:val="000B0825"/>
    <w:rsid w:val="000B22ED"/>
    <w:rsid w:val="000B29A1"/>
    <w:rsid w:val="000B2BCB"/>
    <w:rsid w:val="000B54AA"/>
    <w:rsid w:val="000B5974"/>
    <w:rsid w:val="000B65DC"/>
    <w:rsid w:val="000B7C61"/>
    <w:rsid w:val="000B7EDC"/>
    <w:rsid w:val="000C0E36"/>
    <w:rsid w:val="000C125C"/>
    <w:rsid w:val="000C12B8"/>
    <w:rsid w:val="000C2426"/>
    <w:rsid w:val="000C3EB3"/>
    <w:rsid w:val="000C541B"/>
    <w:rsid w:val="000C56FC"/>
    <w:rsid w:val="000C6F25"/>
    <w:rsid w:val="000C7342"/>
    <w:rsid w:val="000C77FE"/>
    <w:rsid w:val="000D0072"/>
    <w:rsid w:val="000D05FA"/>
    <w:rsid w:val="000D1F38"/>
    <w:rsid w:val="000D3191"/>
    <w:rsid w:val="000D4845"/>
    <w:rsid w:val="000D4C50"/>
    <w:rsid w:val="000D7575"/>
    <w:rsid w:val="000D7BC9"/>
    <w:rsid w:val="000D7CED"/>
    <w:rsid w:val="000D7D27"/>
    <w:rsid w:val="000E426B"/>
    <w:rsid w:val="000E4310"/>
    <w:rsid w:val="000E7026"/>
    <w:rsid w:val="000F062E"/>
    <w:rsid w:val="000F10C9"/>
    <w:rsid w:val="000F1362"/>
    <w:rsid w:val="000F1BC2"/>
    <w:rsid w:val="000F4B33"/>
    <w:rsid w:val="000F595B"/>
    <w:rsid w:val="000F6328"/>
    <w:rsid w:val="000F67A8"/>
    <w:rsid w:val="000F706F"/>
    <w:rsid w:val="00101C8B"/>
    <w:rsid w:val="001029FC"/>
    <w:rsid w:val="00103A05"/>
    <w:rsid w:val="0010473C"/>
    <w:rsid w:val="001058FA"/>
    <w:rsid w:val="0011000A"/>
    <w:rsid w:val="0011176E"/>
    <w:rsid w:val="00111E68"/>
    <w:rsid w:val="001123CC"/>
    <w:rsid w:val="00114566"/>
    <w:rsid w:val="00114D51"/>
    <w:rsid w:val="001158FF"/>
    <w:rsid w:val="00116518"/>
    <w:rsid w:val="00116DB2"/>
    <w:rsid w:val="00120083"/>
    <w:rsid w:val="001205A9"/>
    <w:rsid w:val="001208A7"/>
    <w:rsid w:val="001224A0"/>
    <w:rsid w:val="001243B6"/>
    <w:rsid w:val="00125849"/>
    <w:rsid w:val="00125E6C"/>
    <w:rsid w:val="001260AC"/>
    <w:rsid w:val="00126B93"/>
    <w:rsid w:val="00127163"/>
    <w:rsid w:val="001348D4"/>
    <w:rsid w:val="00135ED4"/>
    <w:rsid w:val="0013784A"/>
    <w:rsid w:val="001402FD"/>
    <w:rsid w:val="00140427"/>
    <w:rsid w:val="001459A5"/>
    <w:rsid w:val="00145D1F"/>
    <w:rsid w:val="0014631D"/>
    <w:rsid w:val="00147416"/>
    <w:rsid w:val="00147D12"/>
    <w:rsid w:val="00147FDD"/>
    <w:rsid w:val="001515AE"/>
    <w:rsid w:val="00153406"/>
    <w:rsid w:val="00153671"/>
    <w:rsid w:val="00154002"/>
    <w:rsid w:val="00155DD3"/>
    <w:rsid w:val="00156A7F"/>
    <w:rsid w:val="00156B06"/>
    <w:rsid w:val="0016023B"/>
    <w:rsid w:val="0016157B"/>
    <w:rsid w:val="001615A9"/>
    <w:rsid w:val="001616AD"/>
    <w:rsid w:val="00162B9F"/>
    <w:rsid w:val="0016408A"/>
    <w:rsid w:val="0016520B"/>
    <w:rsid w:val="001669A6"/>
    <w:rsid w:val="00167D22"/>
    <w:rsid w:val="001725D5"/>
    <w:rsid w:val="001730C9"/>
    <w:rsid w:val="00173912"/>
    <w:rsid w:val="00173B0B"/>
    <w:rsid w:val="00174EE5"/>
    <w:rsid w:val="00175912"/>
    <w:rsid w:val="00175C15"/>
    <w:rsid w:val="00176A41"/>
    <w:rsid w:val="00177E12"/>
    <w:rsid w:val="0018066E"/>
    <w:rsid w:val="00180C30"/>
    <w:rsid w:val="001831EC"/>
    <w:rsid w:val="001848B8"/>
    <w:rsid w:val="00184ED7"/>
    <w:rsid w:val="00184F87"/>
    <w:rsid w:val="001850B3"/>
    <w:rsid w:val="001852B6"/>
    <w:rsid w:val="0018678F"/>
    <w:rsid w:val="001906BA"/>
    <w:rsid w:val="001912F1"/>
    <w:rsid w:val="001922C8"/>
    <w:rsid w:val="00192D2D"/>
    <w:rsid w:val="00195EE6"/>
    <w:rsid w:val="001A0562"/>
    <w:rsid w:val="001A40EB"/>
    <w:rsid w:val="001A539C"/>
    <w:rsid w:val="001A5770"/>
    <w:rsid w:val="001A5B01"/>
    <w:rsid w:val="001A60DA"/>
    <w:rsid w:val="001A670A"/>
    <w:rsid w:val="001B0536"/>
    <w:rsid w:val="001B1B0C"/>
    <w:rsid w:val="001B1DA6"/>
    <w:rsid w:val="001B3834"/>
    <w:rsid w:val="001B3B78"/>
    <w:rsid w:val="001B4811"/>
    <w:rsid w:val="001B49C3"/>
    <w:rsid w:val="001B50E1"/>
    <w:rsid w:val="001B51DC"/>
    <w:rsid w:val="001B658A"/>
    <w:rsid w:val="001B6BB9"/>
    <w:rsid w:val="001B7480"/>
    <w:rsid w:val="001C2179"/>
    <w:rsid w:val="001C4639"/>
    <w:rsid w:val="001C4A13"/>
    <w:rsid w:val="001C50D9"/>
    <w:rsid w:val="001C5ADC"/>
    <w:rsid w:val="001D0EA0"/>
    <w:rsid w:val="001D31BD"/>
    <w:rsid w:val="001D5AE4"/>
    <w:rsid w:val="001D5BB9"/>
    <w:rsid w:val="001D5C7A"/>
    <w:rsid w:val="001D5F61"/>
    <w:rsid w:val="001D7C78"/>
    <w:rsid w:val="001E2CF0"/>
    <w:rsid w:val="001E34C9"/>
    <w:rsid w:val="001E62C0"/>
    <w:rsid w:val="001E6318"/>
    <w:rsid w:val="001E6C4F"/>
    <w:rsid w:val="001E763F"/>
    <w:rsid w:val="001E7C9E"/>
    <w:rsid w:val="001E7CA9"/>
    <w:rsid w:val="001E7EB9"/>
    <w:rsid w:val="001F3B09"/>
    <w:rsid w:val="00201C57"/>
    <w:rsid w:val="002029E3"/>
    <w:rsid w:val="00203A68"/>
    <w:rsid w:val="00204EE1"/>
    <w:rsid w:val="002055F2"/>
    <w:rsid w:val="002062EC"/>
    <w:rsid w:val="00206D32"/>
    <w:rsid w:val="00206DDA"/>
    <w:rsid w:val="00206EAB"/>
    <w:rsid w:val="00212671"/>
    <w:rsid w:val="00212E14"/>
    <w:rsid w:val="002159FC"/>
    <w:rsid w:val="00215AA4"/>
    <w:rsid w:val="00216270"/>
    <w:rsid w:val="0021684D"/>
    <w:rsid w:val="0021733D"/>
    <w:rsid w:val="002175F9"/>
    <w:rsid w:val="00217F08"/>
    <w:rsid w:val="002200F1"/>
    <w:rsid w:val="00220206"/>
    <w:rsid w:val="00221389"/>
    <w:rsid w:val="00221D35"/>
    <w:rsid w:val="002221BF"/>
    <w:rsid w:val="00222D83"/>
    <w:rsid w:val="00225531"/>
    <w:rsid w:val="00225706"/>
    <w:rsid w:val="00226E84"/>
    <w:rsid w:val="00226F3A"/>
    <w:rsid w:val="00227E90"/>
    <w:rsid w:val="002314B8"/>
    <w:rsid w:val="00232326"/>
    <w:rsid w:val="00232560"/>
    <w:rsid w:val="00235347"/>
    <w:rsid w:val="00236CB6"/>
    <w:rsid w:val="002418E1"/>
    <w:rsid w:val="00241ED9"/>
    <w:rsid w:val="00242164"/>
    <w:rsid w:val="002426C5"/>
    <w:rsid w:val="00242A78"/>
    <w:rsid w:val="00242BED"/>
    <w:rsid w:val="00243DFE"/>
    <w:rsid w:val="00244812"/>
    <w:rsid w:val="00244B55"/>
    <w:rsid w:val="00250971"/>
    <w:rsid w:val="00250A96"/>
    <w:rsid w:val="002513E2"/>
    <w:rsid w:val="00251FA8"/>
    <w:rsid w:val="00254913"/>
    <w:rsid w:val="002556C9"/>
    <w:rsid w:val="0025671F"/>
    <w:rsid w:val="00256B9C"/>
    <w:rsid w:val="00257264"/>
    <w:rsid w:val="002578C8"/>
    <w:rsid w:val="00260BCD"/>
    <w:rsid w:val="002612C9"/>
    <w:rsid w:val="002616E2"/>
    <w:rsid w:val="0026212C"/>
    <w:rsid w:val="00267078"/>
    <w:rsid w:val="0026736D"/>
    <w:rsid w:val="00270AE4"/>
    <w:rsid w:val="002724BC"/>
    <w:rsid w:val="00272FF6"/>
    <w:rsid w:val="002741A9"/>
    <w:rsid w:val="002767A5"/>
    <w:rsid w:val="0028106C"/>
    <w:rsid w:val="00281A7D"/>
    <w:rsid w:val="00281EA6"/>
    <w:rsid w:val="00281FEA"/>
    <w:rsid w:val="0028223E"/>
    <w:rsid w:val="00282FAB"/>
    <w:rsid w:val="0028319E"/>
    <w:rsid w:val="0028381D"/>
    <w:rsid w:val="00283F99"/>
    <w:rsid w:val="002841DD"/>
    <w:rsid w:val="00284210"/>
    <w:rsid w:val="00284DD7"/>
    <w:rsid w:val="002855A5"/>
    <w:rsid w:val="00286508"/>
    <w:rsid w:val="002867C5"/>
    <w:rsid w:val="00286A0E"/>
    <w:rsid w:val="0028732A"/>
    <w:rsid w:val="00292BBE"/>
    <w:rsid w:val="00292CF9"/>
    <w:rsid w:val="00292DDB"/>
    <w:rsid w:val="002939B4"/>
    <w:rsid w:val="00294495"/>
    <w:rsid w:val="00294890"/>
    <w:rsid w:val="00294C67"/>
    <w:rsid w:val="00295AB8"/>
    <w:rsid w:val="002969AF"/>
    <w:rsid w:val="002970A4"/>
    <w:rsid w:val="002A109B"/>
    <w:rsid w:val="002A195D"/>
    <w:rsid w:val="002A2C0D"/>
    <w:rsid w:val="002A50D5"/>
    <w:rsid w:val="002A7129"/>
    <w:rsid w:val="002A7433"/>
    <w:rsid w:val="002B0919"/>
    <w:rsid w:val="002B0EC6"/>
    <w:rsid w:val="002B3A40"/>
    <w:rsid w:val="002B3D40"/>
    <w:rsid w:val="002B4EEE"/>
    <w:rsid w:val="002B54DB"/>
    <w:rsid w:val="002B6350"/>
    <w:rsid w:val="002B6655"/>
    <w:rsid w:val="002C0BF7"/>
    <w:rsid w:val="002C1862"/>
    <w:rsid w:val="002C19B4"/>
    <w:rsid w:val="002C40AC"/>
    <w:rsid w:val="002C4A15"/>
    <w:rsid w:val="002C4E83"/>
    <w:rsid w:val="002C5013"/>
    <w:rsid w:val="002C5521"/>
    <w:rsid w:val="002C6DB4"/>
    <w:rsid w:val="002C6DDD"/>
    <w:rsid w:val="002C6E96"/>
    <w:rsid w:val="002C7E02"/>
    <w:rsid w:val="002D029E"/>
    <w:rsid w:val="002D1D7B"/>
    <w:rsid w:val="002D2301"/>
    <w:rsid w:val="002D2796"/>
    <w:rsid w:val="002D2A42"/>
    <w:rsid w:val="002D3099"/>
    <w:rsid w:val="002D41C2"/>
    <w:rsid w:val="002D47DB"/>
    <w:rsid w:val="002D4D04"/>
    <w:rsid w:val="002D5100"/>
    <w:rsid w:val="002E0C7E"/>
    <w:rsid w:val="002E22EE"/>
    <w:rsid w:val="002E263B"/>
    <w:rsid w:val="002E295E"/>
    <w:rsid w:val="002E779E"/>
    <w:rsid w:val="002F0E94"/>
    <w:rsid w:val="002F186C"/>
    <w:rsid w:val="002F1EEE"/>
    <w:rsid w:val="00301A81"/>
    <w:rsid w:val="00301CBB"/>
    <w:rsid w:val="00302D3B"/>
    <w:rsid w:val="00306CA8"/>
    <w:rsid w:val="003076FA"/>
    <w:rsid w:val="00307B6D"/>
    <w:rsid w:val="00310A26"/>
    <w:rsid w:val="00312514"/>
    <w:rsid w:val="00314769"/>
    <w:rsid w:val="0032131F"/>
    <w:rsid w:val="003236EE"/>
    <w:rsid w:val="00323FAE"/>
    <w:rsid w:val="00326C61"/>
    <w:rsid w:val="0033139B"/>
    <w:rsid w:val="00332ECE"/>
    <w:rsid w:val="003335E4"/>
    <w:rsid w:val="00335372"/>
    <w:rsid w:val="003362B4"/>
    <w:rsid w:val="00336D0F"/>
    <w:rsid w:val="00342902"/>
    <w:rsid w:val="00345F89"/>
    <w:rsid w:val="00346904"/>
    <w:rsid w:val="0034769B"/>
    <w:rsid w:val="00347B96"/>
    <w:rsid w:val="003509F8"/>
    <w:rsid w:val="00350D39"/>
    <w:rsid w:val="00351BF4"/>
    <w:rsid w:val="00355A2B"/>
    <w:rsid w:val="00355E23"/>
    <w:rsid w:val="00355FD1"/>
    <w:rsid w:val="00356229"/>
    <w:rsid w:val="00357F23"/>
    <w:rsid w:val="00360CB4"/>
    <w:rsid w:val="00361069"/>
    <w:rsid w:val="0036146E"/>
    <w:rsid w:val="00361568"/>
    <w:rsid w:val="00365705"/>
    <w:rsid w:val="00367DA0"/>
    <w:rsid w:val="00372969"/>
    <w:rsid w:val="00373D5A"/>
    <w:rsid w:val="0038177F"/>
    <w:rsid w:val="00382072"/>
    <w:rsid w:val="003825B5"/>
    <w:rsid w:val="00382D66"/>
    <w:rsid w:val="00386561"/>
    <w:rsid w:val="003865C3"/>
    <w:rsid w:val="003867F8"/>
    <w:rsid w:val="00387CC3"/>
    <w:rsid w:val="00390860"/>
    <w:rsid w:val="00390865"/>
    <w:rsid w:val="00390B8C"/>
    <w:rsid w:val="0039276F"/>
    <w:rsid w:val="0039341B"/>
    <w:rsid w:val="00395461"/>
    <w:rsid w:val="00396BF1"/>
    <w:rsid w:val="003A0B53"/>
    <w:rsid w:val="003A172B"/>
    <w:rsid w:val="003A5C4B"/>
    <w:rsid w:val="003A5D57"/>
    <w:rsid w:val="003A71E8"/>
    <w:rsid w:val="003B2A45"/>
    <w:rsid w:val="003B34F2"/>
    <w:rsid w:val="003B3DED"/>
    <w:rsid w:val="003B4BEA"/>
    <w:rsid w:val="003C08C2"/>
    <w:rsid w:val="003C102C"/>
    <w:rsid w:val="003C26B4"/>
    <w:rsid w:val="003C545F"/>
    <w:rsid w:val="003C56B2"/>
    <w:rsid w:val="003D09D9"/>
    <w:rsid w:val="003D16B0"/>
    <w:rsid w:val="003D1A5F"/>
    <w:rsid w:val="003D1BDE"/>
    <w:rsid w:val="003D2FCE"/>
    <w:rsid w:val="003D4C83"/>
    <w:rsid w:val="003D6830"/>
    <w:rsid w:val="003E0961"/>
    <w:rsid w:val="003E0FD5"/>
    <w:rsid w:val="003E36F5"/>
    <w:rsid w:val="003E57A5"/>
    <w:rsid w:val="003E59EF"/>
    <w:rsid w:val="003E6A39"/>
    <w:rsid w:val="003E6AA7"/>
    <w:rsid w:val="003E79C8"/>
    <w:rsid w:val="003F0D2C"/>
    <w:rsid w:val="003F1F09"/>
    <w:rsid w:val="003F2BDC"/>
    <w:rsid w:val="003F2EF6"/>
    <w:rsid w:val="003F3199"/>
    <w:rsid w:val="003F393E"/>
    <w:rsid w:val="003F6065"/>
    <w:rsid w:val="00400063"/>
    <w:rsid w:val="004002A8"/>
    <w:rsid w:val="004011ED"/>
    <w:rsid w:val="00402B62"/>
    <w:rsid w:val="00406DB9"/>
    <w:rsid w:val="00407401"/>
    <w:rsid w:val="00407713"/>
    <w:rsid w:val="00410F16"/>
    <w:rsid w:val="00416140"/>
    <w:rsid w:val="004162FC"/>
    <w:rsid w:val="00416802"/>
    <w:rsid w:val="00420E46"/>
    <w:rsid w:val="004223A6"/>
    <w:rsid w:val="00422944"/>
    <w:rsid w:val="00423C67"/>
    <w:rsid w:val="00423D65"/>
    <w:rsid w:val="004246BB"/>
    <w:rsid w:val="004249D0"/>
    <w:rsid w:val="00426BDB"/>
    <w:rsid w:val="00426D2E"/>
    <w:rsid w:val="00427FE5"/>
    <w:rsid w:val="0043016F"/>
    <w:rsid w:val="004330D4"/>
    <w:rsid w:val="00433453"/>
    <w:rsid w:val="004338B9"/>
    <w:rsid w:val="00434700"/>
    <w:rsid w:val="00435013"/>
    <w:rsid w:val="004357F9"/>
    <w:rsid w:val="004365B1"/>
    <w:rsid w:val="00441C2B"/>
    <w:rsid w:val="00444DF1"/>
    <w:rsid w:val="00445241"/>
    <w:rsid w:val="00447040"/>
    <w:rsid w:val="00447DF8"/>
    <w:rsid w:val="004513FC"/>
    <w:rsid w:val="004525B8"/>
    <w:rsid w:val="0045363D"/>
    <w:rsid w:val="00453A70"/>
    <w:rsid w:val="00455032"/>
    <w:rsid w:val="00455379"/>
    <w:rsid w:val="00457B0E"/>
    <w:rsid w:val="00457D65"/>
    <w:rsid w:val="00460793"/>
    <w:rsid w:val="00461758"/>
    <w:rsid w:val="00462C03"/>
    <w:rsid w:val="00463536"/>
    <w:rsid w:val="00463EF9"/>
    <w:rsid w:val="00464E3E"/>
    <w:rsid w:val="00465041"/>
    <w:rsid w:val="004714F0"/>
    <w:rsid w:val="004724A9"/>
    <w:rsid w:val="004731C1"/>
    <w:rsid w:val="004751F7"/>
    <w:rsid w:val="00475C36"/>
    <w:rsid w:val="004803DA"/>
    <w:rsid w:val="004803E2"/>
    <w:rsid w:val="0048311C"/>
    <w:rsid w:val="0048394B"/>
    <w:rsid w:val="00483D27"/>
    <w:rsid w:val="00484526"/>
    <w:rsid w:val="004848F1"/>
    <w:rsid w:val="00485262"/>
    <w:rsid w:val="004853A6"/>
    <w:rsid w:val="0048691E"/>
    <w:rsid w:val="00486F7F"/>
    <w:rsid w:val="00487252"/>
    <w:rsid w:val="004954F8"/>
    <w:rsid w:val="00496955"/>
    <w:rsid w:val="00496F62"/>
    <w:rsid w:val="004A052A"/>
    <w:rsid w:val="004A09A6"/>
    <w:rsid w:val="004A1E88"/>
    <w:rsid w:val="004A3067"/>
    <w:rsid w:val="004A3DE4"/>
    <w:rsid w:val="004A708B"/>
    <w:rsid w:val="004A7384"/>
    <w:rsid w:val="004B0A5F"/>
    <w:rsid w:val="004B3D24"/>
    <w:rsid w:val="004B4ED3"/>
    <w:rsid w:val="004B5F7B"/>
    <w:rsid w:val="004C0ED8"/>
    <w:rsid w:val="004C1852"/>
    <w:rsid w:val="004C233E"/>
    <w:rsid w:val="004C3A39"/>
    <w:rsid w:val="004C468E"/>
    <w:rsid w:val="004C52E7"/>
    <w:rsid w:val="004C5580"/>
    <w:rsid w:val="004C6066"/>
    <w:rsid w:val="004C735D"/>
    <w:rsid w:val="004C7ADD"/>
    <w:rsid w:val="004D0F98"/>
    <w:rsid w:val="004D3782"/>
    <w:rsid w:val="004D62ED"/>
    <w:rsid w:val="004D7326"/>
    <w:rsid w:val="004E032C"/>
    <w:rsid w:val="004E131B"/>
    <w:rsid w:val="004E1816"/>
    <w:rsid w:val="004E1CE5"/>
    <w:rsid w:val="004E2052"/>
    <w:rsid w:val="004E5DAE"/>
    <w:rsid w:val="004E6023"/>
    <w:rsid w:val="004E6A3E"/>
    <w:rsid w:val="004E7AAA"/>
    <w:rsid w:val="004F05FF"/>
    <w:rsid w:val="004F0CFB"/>
    <w:rsid w:val="004F1E8F"/>
    <w:rsid w:val="004F32FE"/>
    <w:rsid w:val="004F3771"/>
    <w:rsid w:val="004F3C87"/>
    <w:rsid w:val="004F4765"/>
    <w:rsid w:val="004F55D7"/>
    <w:rsid w:val="004F55E4"/>
    <w:rsid w:val="004F5713"/>
    <w:rsid w:val="004F58F5"/>
    <w:rsid w:val="004F7585"/>
    <w:rsid w:val="0050279B"/>
    <w:rsid w:val="00502E3D"/>
    <w:rsid w:val="00502F33"/>
    <w:rsid w:val="005048A1"/>
    <w:rsid w:val="005049CA"/>
    <w:rsid w:val="0051031A"/>
    <w:rsid w:val="00513AA4"/>
    <w:rsid w:val="00513EBB"/>
    <w:rsid w:val="005149EA"/>
    <w:rsid w:val="00514EF2"/>
    <w:rsid w:val="00514FF6"/>
    <w:rsid w:val="00515056"/>
    <w:rsid w:val="005150A4"/>
    <w:rsid w:val="005158E8"/>
    <w:rsid w:val="00516044"/>
    <w:rsid w:val="00517D94"/>
    <w:rsid w:val="00520210"/>
    <w:rsid w:val="005212A6"/>
    <w:rsid w:val="00523EB2"/>
    <w:rsid w:val="00525F0E"/>
    <w:rsid w:val="00526AEE"/>
    <w:rsid w:val="00532B3B"/>
    <w:rsid w:val="0053346D"/>
    <w:rsid w:val="005335A3"/>
    <w:rsid w:val="0053371E"/>
    <w:rsid w:val="00534386"/>
    <w:rsid w:val="00534395"/>
    <w:rsid w:val="005344C2"/>
    <w:rsid w:val="0053485D"/>
    <w:rsid w:val="0053588F"/>
    <w:rsid w:val="005358CE"/>
    <w:rsid w:val="00536BC4"/>
    <w:rsid w:val="00540337"/>
    <w:rsid w:val="00540C55"/>
    <w:rsid w:val="00540D5D"/>
    <w:rsid w:val="00540EAF"/>
    <w:rsid w:val="00541191"/>
    <w:rsid w:val="00543B6B"/>
    <w:rsid w:val="00543FEF"/>
    <w:rsid w:val="00545D87"/>
    <w:rsid w:val="00546068"/>
    <w:rsid w:val="00550763"/>
    <w:rsid w:val="00550A04"/>
    <w:rsid w:val="00550A82"/>
    <w:rsid w:val="00550E35"/>
    <w:rsid w:val="00551BF6"/>
    <w:rsid w:val="00555238"/>
    <w:rsid w:val="005554F4"/>
    <w:rsid w:val="0055676C"/>
    <w:rsid w:val="005633AA"/>
    <w:rsid w:val="00563D32"/>
    <w:rsid w:val="00564891"/>
    <w:rsid w:val="005665C8"/>
    <w:rsid w:val="005665DA"/>
    <w:rsid w:val="00566CF7"/>
    <w:rsid w:val="00571CF0"/>
    <w:rsid w:val="00572446"/>
    <w:rsid w:val="005756DB"/>
    <w:rsid w:val="005757EE"/>
    <w:rsid w:val="00575FCE"/>
    <w:rsid w:val="005762C7"/>
    <w:rsid w:val="005772CB"/>
    <w:rsid w:val="00577757"/>
    <w:rsid w:val="00577873"/>
    <w:rsid w:val="005819D6"/>
    <w:rsid w:val="00581B03"/>
    <w:rsid w:val="00582F16"/>
    <w:rsid w:val="00583A7C"/>
    <w:rsid w:val="005853D5"/>
    <w:rsid w:val="00585DA8"/>
    <w:rsid w:val="00586CDC"/>
    <w:rsid w:val="00587858"/>
    <w:rsid w:val="00591725"/>
    <w:rsid w:val="0059462B"/>
    <w:rsid w:val="00594975"/>
    <w:rsid w:val="00595527"/>
    <w:rsid w:val="005961C8"/>
    <w:rsid w:val="00596F52"/>
    <w:rsid w:val="00597395"/>
    <w:rsid w:val="00597D4B"/>
    <w:rsid w:val="005A1D2C"/>
    <w:rsid w:val="005A2BD5"/>
    <w:rsid w:val="005A371C"/>
    <w:rsid w:val="005A394D"/>
    <w:rsid w:val="005A5365"/>
    <w:rsid w:val="005A5A27"/>
    <w:rsid w:val="005B0C99"/>
    <w:rsid w:val="005B12B7"/>
    <w:rsid w:val="005B2112"/>
    <w:rsid w:val="005B2B2B"/>
    <w:rsid w:val="005B2B4F"/>
    <w:rsid w:val="005B439B"/>
    <w:rsid w:val="005B6182"/>
    <w:rsid w:val="005B6470"/>
    <w:rsid w:val="005C0E34"/>
    <w:rsid w:val="005C1FB4"/>
    <w:rsid w:val="005C21E5"/>
    <w:rsid w:val="005C4BC3"/>
    <w:rsid w:val="005C510A"/>
    <w:rsid w:val="005C530B"/>
    <w:rsid w:val="005C697E"/>
    <w:rsid w:val="005D01F5"/>
    <w:rsid w:val="005D0E22"/>
    <w:rsid w:val="005D26F7"/>
    <w:rsid w:val="005D333B"/>
    <w:rsid w:val="005D6F54"/>
    <w:rsid w:val="005E0505"/>
    <w:rsid w:val="005E3963"/>
    <w:rsid w:val="005E3E4D"/>
    <w:rsid w:val="005E4279"/>
    <w:rsid w:val="005E4C5F"/>
    <w:rsid w:val="005E58A5"/>
    <w:rsid w:val="005E77F9"/>
    <w:rsid w:val="005E7A2E"/>
    <w:rsid w:val="005E7D12"/>
    <w:rsid w:val="005E7E45"/>
    <w:rsid w:val="005F11EC"/>
    <w:rsid w:val="005F2F58"/>
    <w:rsid w:val="005F3342"/>
    <w:rsid w:val="005F4ECC"/>
    <w:rsid w:val="005F6941"/>
    <w:rsid w:val="005F6E1D"/>
    <w:rsid w:val="0060062C"/>
    <w:rsid w:val="00601951"/>
    <w:rsid w:val="006020FC"/>
    <w:rsid w:val="006058F0"/>
    <w:rsid w:val="00607DF7"/>
    <w:rsid w:val="006142EC"/>
    <w:rsid w:val="006155FC"/>
    <w:rsid w:val="0061573C"/>
    <w:rsid w:val="006200C4"/>
    <w:rsid w:val="0062098F"/>
    <w:rsid w:val="006210AA"/>
    <w:rsid w:val="0062144F"/>
    <w:rsid w:val="00622865"/>
    <w:rsid w:val="006236F3"/>
    <w:rsid w:val="00624279"/>
    <w:rsid w:val="006248D1"/>
    <w:rsid w:val="0063298F"/>
    <w:rsid w:val="006336E3"/>
    <w:rsid w:val="00633733"/>
    <w:rsid w:val="00635ACB"/>
    <w:rsid w:val="006367D0"/>
    <w:rsid w:val="00637C80"/>
    <w:rsid w:val="00637F25"/>
    <w:rsid w:val="00640ED9"/>
    <w:rsid w:val="006426AE"/>
    <w:rsid w:val="00642A66"/>
    <w:rsid w:val="00643D3C"/>
    <w:rsid w:val="00644357"/>
    <w:rsid w:val="00644971"/>
    <w:rsid w:val="00645F9A"/>
    <w:rsid w:val="00647C26"/>
    <w:rsid w:val="00650BD5"/>
    <w:rsid w:val="00651D22"/>
    <w:rsid w:val="006522EE"/>
    <w:rsid w:val="0065410E"/>
    <w:rsid w:val="00654B33"/>
    <w:rsid w:val="00655C4E"/>
    <w:rsid w:val="00655D83"/>
    <w:rsid w:val="0065735C"/>
    <w:rsid w:val="00660246"/>
    <w:rsid w:val="00661313"/>
    <w:rsid w:val="0066138C"/>
    <w:rsid w:val="00666ADB"/>
    <w:rsid w:val="00667B08"/>
    <w:rsid w:val="00667FBA"/>
    <w:rsid w:val="00670D55"/>
    <w:rsid w:val="00671F0F"/>
    <w:rsid w:val="00672EBB"/>
    <w:rsid w:val="00673FFD"/>
    <w:rsid w:val="00674CD5"/>
    <w:rsid w:val="0067703F"/>
    <w:rsid w:val="00680D52"/>
    <w:rsid w:val="00681061"/>
    <w:rsid w:val="006811A4"/>
    <w:rsid w:val="006825FF"/>
    <w:rsid w:val="00683244"/>
    <w:rsid w:val="00683960"/>
    <w:rsid w:val="00683AF5"/>
    <w:rsid w:val="00683D97"/>
    <w:rsid w:val="00684979"/>
    <w:rsid w:val="00686689"/>
    <w:rsid w:val="006905D3"/>
    <w:rsid w:val="0069111A"/>
    <w:rsid w:val="006936D6"/>
    <w:rsid w:val="00694279"/>
    <w:rsid w:val="006948B3"/>
    <w:rsid w:val="00695EC1"/>
    <w:rsid w:val="00697AC2"/>
    <w:rsid w:val="006A0582"/>
    <w:rsid w:val="006A1006"/>
    <w:rsid w:val="006A1CC6"/>
    <w:rsid w:val="006A4B5A"/>
    <w:rsid w:val="006A4CAF"/>
    <w:rsid w:val="006A6160"/>
    <w:rsid w:val="006A6A45"/>
    <w:rsid w:val="006A6E3D"/>
    <w:rsid w:val="006A7E52"/>
    <w:rsid w:val="006B0921"/>
    <w:rsid w:val="006B0E79"/>
    <w:rsid w:val="006B291D"/>
    <w:rsid w:val="006B5A6A"/>
    <w:rsid w:val="006B7DFC"/>
    <w:rsid w:val="006C0E01"/>
    <w:rsid w:val="006C1F5E"/>
    <w:rsid w:val="006C3371"/>
    <w:rsid w:val="006C43BC"/>
    <w:rsid w:val="006C51A0"/>
    <w:rsid w:val="006C59D0"/>
    <w:rsid w:val="006C66A1"/>
    <w:rsid w:val="006D158D"/>
    <w:rsid w:val="006D3F4E"/>
    <w:rsid w:val="006D4783"/>
    <w:rsid w:val="006D49B9"/>
    <w:rsid w:val="006D5EAA"/>
    <w:rsid w:val="006D76F5"/>
    <w:rsid w:val="006D7C70"/>
    <w:rsid w:val="006D7E35"/>
    <w:rsid w:val="006E1451"/>
    <w:rsid w:val="006E181A"/>
    <w:rsid w:val="006E516C"/>
    <w:rsid w:val="006E53C9"/>
    <w:rsid w:val="006E6130"/>
    <w:rsid w:val="006E7B12"/>
    <w:rsid w:val="006F455A"/>
    <w:rsid w:val="006F4A40"/>
    <w:rsid w:val="006F626C"/>
    <w:rsid w:val="006F721E"/>
    <w:rsid w:val="006F721F"/>
    <w:rsid w:val="006F7B15"/>
    <w:rsid w:val="007008CB"/>
    <w:rsid w:val="007025E8"/>
    <w:rsid w:val="00702C9B"/>
    <w:rsid w:val="00704BB1"/>
    <w:rsid w:val="007054E1"/>
    <w:rsid w:val="007068C6"/>
    <w:rsid w:val="00707193"/>
    <w:rsid w:val="00707838"/>
    <w:rsid w:val="00710E14"/>
    <w:rsid w:val="0071121C"/>
    <w:rsid w:val="0071154C"/>
    <w:rsid w:val="00711E7D"/>
    <w:rsid w:val="0071228E"/>
    <w:rsid w:val="007124CE"/>
    <w:rsid w:val="007140F4"/>
    <w:rsid w:val="00715195"/>
    <w:rsid w:val="007214CE"/>
    <w:rsid w:val="00722EF6"/>
    <w:rsid w:val="00723257"/>
    <w:rsid w:val="0072491A"/>
    <w:rsid w:val="00726107"/>
    <w:rsid w:val="00726C30"/>
    <w:rsid w:val="00726C6E"/>
    <w:rsid w:val="00727BBB"/>
    <w:rsid w:val="0073028A"/>
    <w:rsid w:val="00731374"/>
    <w:rsid w:val="0073162C"/>
    <w:rsid w:val="0073225E"/>
    <w:rsid w:val="007352B7"/>
    <w:rsid w:val="00735FA3"/>
    <w:rsid w:val="00742706"/>
    <w:rsid w:val="00742814"/>
    <w:rsid w:val="00743692"/>
    <w:rsid w:val="00743976"/>
    <w:rsid w:val="00744674"/>
    <w:rsid w:val="0074557F"/>
    <w:rsid w:val="007455F8"/>
    <w:rsid w:val="00745FB2"/>
    <w:rsid w:val="007467A9"/>
    <w:rsid w:val="00750894"/>
    <w:rsid w:val="00751015"/>
    <w:rsid w:val="00751E8E"/>
    <w:rsid w:val="007538C5"/>
    <w:rsid w:val="00754392"/>
    <w:rsid w:val="00754752"/>
    <w:rsid w:val="00756D8E"/>
    <w:rsid w:val="00757E96"/>
    <w:rsid w:val="007614D6"/>
    <w:rsid w:val="00762326"/>
    <w:rsid w:val="007644AB"/>
    <w:rsid w:val="00764796"/>
    <w:rsid w:val="00765B0E"/>
    <w:rsid w:val="007660B8"/>
    <w:rsid w:val="00767B0F"/>
    <w:rsid w:val="00770BF0"/>
    <w:rsid w:val="0077121F"/>
    <w:rsid w:val="00774C5A"/>
    <w:rsid w:val="007769D8"/>
    <w:rsid w:val="00777ABF"/>
    <w:rsid w:val="00777F6B"/>
    <w:rsid w:val="00780418"/>
    <w:rsid w:val="007805D7"/>
    <w:rsid w:val="00780FE8"/>
    <w:rsid w:val="00781996"/>
    <w:rsid w:val="007847D2"/>
    <w:rsid w:val="00784D09"/>
    <w:rsid w:val="007856CB"/>
    <w:rsid w:val="0078598B"/>
    <w:rsid w:val="007860AB"/>
    <w:rsid w:val="00786DC3"/>
    <w:rsid w:val="00790C5E"/>
    <w:rsid w:val="00791E82"/>
    <w:rsid w:val="007926F5"/>
    <w:rsid w:val="00792937"/>
    <w:rsid w:val="007940DB"/>
    <w:rsid w:val="00796081"/>
    <w:rsid w:val="00797D8F"/>
    <w:rsid w:val="007A02DF"/>
    <w:rsid w:val="007A26FE"/>
    <w:rsid w:val="007A3867"/>
    <w:rsid w:val="007A5172"/>
    <w:rsid w:val="007A56A5"/>
    <w:rsid w:val="007A7263"/>
    <w:rsid w:val="007A738F"/>
    <w:rsid w:val="007B0286"/>
    <w:rsid w:val="007B0714"/>
    <w:rsid w:val="007B1270"/>
    <w:rsid w:val="007B158B"/>
    <w:rsid w:val="007B2752"/>
    <w:rsid w:val="007B30A3"/>
    <w:rsid w:val="007B5C1B"/>
    <w:rsid w:val="007B73A3"/>
    <w:rsid w:val="007B7433"/>
    <w:rsid w:val="007B7D39"/>
    <w:rsid w:val="007C034E"/>
    <w:rsid w:val="007C053E"/>
    <w:rsid w:val="007C0D57"/>
    <w:rsid w:val="007C0D72"/>
    <w:rsid w:val="007C1A0C"/>
    <w:rsid w:val="007C203F"/>
    <w:rsid w:val="007C2F3A"/>
    <w:rsid w:val="007C59B7"/>
    <w:rsid w:val="007C5E79"/>
    <w:rsid w:val="007C6CE6"/>
    <w:rsid w:val="007D2354"/>
    <w:rsid w:val="007D24B4"/>
    <w:rsid w:val="007D29F6"/>
    <w:rsid w:val="007D2B4E"/>
    <w:rsid w:val="007D3704"/>
    <w:rsid w:val="007D4E38"/>
    <w:rsid w:val="007D6438"/>
    <w:rsid w:val="007D7A01"/>
    <w:rsid w:val="007E30F9"/>
    <w:rsid w:val="007E3806"/>
    <w:rsid w:val="007E4FD0"/>
    <w:rsid w:val="007E53D5"/>
    <w:rsid w:val="007E5EFC"/>
    <w:rsid w:val="007F16CD"/>
    <w:rsid w:val="007F1C34"/>
    <w:rsid w:val="007F39B2"/>
    <w:rsid w:val="007F40D3"/>
    <w:rsid w:val="00800B1B"/>
    <w:rsid w:val="008017F1"/>
    <w:rsid w:val="00801BE4"/>
    <w:rsid w:val="008025FF"/>
    <w:rsid w:val="00804F52"/>
    <w:rsid w:val="00805A9D"/>
    <w:rsid w:val="00805D29"/>
    <w:rsid w:val="0080760A"/>
    <w:rsid w:val="0081457D"/>
    <w:rsid w:val="00814654"/>
    <w:rsid w:val="0081482D"/>
    <w:rsid w:val="00814925"/>
    <w:rsid w:val="00816F69"/>
    <w:rsid w:val="0081780F"/>
    <w:rsid w:val="0082049B"/>
    <w:rsid w:val="0082107B"/>
    <w:rsid w:val="00821C81"/>
    <w:rsid w:val="008220BB"/>
    <w:rsid w:val="00822B60"/>
    <w:rsid w:val="00822C5C"/>
    <w:rsid w:val="00822FF2"/>
    <w:rsid w:val="008237C6"/>
    <w:rsid w:val="00825D35"/>
    <w:rsid w:val="008260F7"/>
    <w:rsid w:val="00827999"/>
    <w:rsid w:val="00830B85"/>
    <w:rsid w:val="00831C8F"/>
    <w:rsid w:val="00834662"/>
    <w:rsid w:val="0083470F"/>
    <w:rsid w:val="00835CCD"/>
    <w:rsid w:val="00835DA6"/>
    <w:rsid w:val="008371A7"/>
    <w:rsid w:val="008404A7"/>
    <w:rsid w:val="00840F21"/>
    <w:rsid w:val="00841372"/>
    <w:rsid w:val="008414EE"/>
    <w:rsid w:val="0084337B"/>
    <w:rsid w:val="0084562F"/>
    <w:rsid w:val="00845F75"/>
    <w:rsid w:val="00847574"/>
    <w:rsid w:val="0085423A"/>
    <w:rsid w:val="00854F68"/>
    <w:rsid w:val="00855200"/>
    <w:rsid w:val="00856115"/>
    <w:rsid w:val="00856301"/>
    <w:rsid w:val="00856D1E"/>
    <w:rsid w:val="00857061"/>
    <w:rsid w:val="00857C2C"/>
    <w:rsid w:val="00857EC0"/>
    <w:rsid w:val="0086150E"/>
    <w:rsid w:val="008621E9"/>
    <w:rsid w:val="00862C91"/>
    <w:rsid w:val="00863A3C"/>
    <w:rsid w:val="0086422A"/>
    <w:rsid w:val="008655E0"/>
    <w:rsid w:val="00865CC1"/>
    <w:rsid w:val="00867B75"/>
    <w:rsid w:val="00870DA3"/>
    <w:rsid w:val="0087537D"/>
    <w:rsid w:val="00875A50"/>
    <w:rsid w:val="00875EFE"/>
    <w:rsid w:val="008761F0"/>
    <w:rsid w:val="00877A8C"/>
    <w:rsid w:val="00877B9F"/>
    <w:rsid w:val="008816A6"/>
    <w:rsid w:val="0088688F"/>
    <w:rsid w:val="00887500"/>
    <w:rsid w:val="008915BB"/>
    <w:rsid w:val="00893D57"/>
    <w:rsid w:val="00895480"/>
    <w:rsid w:val="008A1FF2"/>
    <w:rsid w:val="008A1FFC"/>
    <w:rsid w:val="008A4AF8"/>
    <w:rsid w:val="008A5C45"/>
    <w:rsid w:val="008A7875"/>
    <w:rsid w:val="008B157D"/>
    <w:rsid w:val="008B19F3"/>
    <w:rsid w:val="008B1C63"/>
    <w:rsid w:val="008B3552"/>
    <w:rsid w:val="008B3C9A"/>
    <w:rsid w:val="008B6C78"/>
    <w:rsid w:val="008B75AE"/>
    <w:rsid w:val="008B7E9B"/>
    <w:rsid w:val="008B7F3D"/>
    <w:rsid w:val="008C0224"/>
    <w:rsid w:val="008C24B7"/>
    <w:rsid w:val="008C3C2C"/>
    <w:rsid w:val="008C4183"/>
    <w:rsid w:val="008C51A7"/>
    <w:rsid w:val="008C5CEC"/>
    <w:rsid w:val="008C60FB"/>
    <w:rsid w:val="008C6948"/>
    <w:rsid w:val="008C694A"/>
    <w:rsid w:val="008C7240"/>
    <w:rsid w:val="008D1D06"/>
    <w:rsid w:val="008D1E64"/>
    <w:rsid w:val="008D367C"/>
    <w:rsid w:val="008D5069"/>
    <w:rsid w:val="008D652F"/>
    <w:rsid w:val="008D662F"/>
    <w:rsid w:val="008E0C32"/>
    <w:rsid w:val="008E1BB0"/>
    <w:rsid w:val="008E2156"/>
    <w:rsid w:val="008E2294"/>
    <w:rsid w:val="008E25AE"/>
    <w:rsid w:val="008E26BE"/>
    <w:rsid w:val="008E5E68"/>
    <w:rsid w:val="008E6600"/>
    <w:rsid w:val="008E6CEB"/>
    <w:rsid w:val="008E7F78"/>
    <w:rsid w:val="008F279E"/>
    <w:rsid w:val="008F32AE"/>
    <w:rsid w:val="008F3950"/>
    <w:rsid w:val="008F3F09"/>
    <w:rsid w:val="008F4DAC"/>
    <w:rsid w:val="008F4E31"/>
    <w:rsid w:val="008F5666"/>
    <w:rsid w:val="008F7534"/>
    <w:rsid w:val="008F769C"/>
    <w:rsid w:val="008F7C47"/>
    <w:rsid w:val="00901493"/>
    <w:rsid w:val="0090237A"/>
    <w:rsid w:val="009023B4"/>
    <w:rsid w:val="009037D4"/>
    <w:rsid w:val="00903D33"/>
    <w:rsid w:val="009042B9"/>
    <w:rsid w:val="00904527"/>
    <w:rsid w:val="00904AD4"/>
    <w:rsid w:val="00904D97"/>
    <w:rsid w:val="009079D8"/>
    <w:rsid w:val="00907BC6"/>
    <w:rsid w:val="0091055A"/>
    <w:rsid w:val="00911044"/>
    <w:rsid w:val="009116C7"/>
    <w:rsid w:val="00911848"/>
    <w:rsid w:val="00912DF5"/>
    <w:rsid w:val="00912F29"/>
    <w:rsid w:val="009133C0"/>
    <w:rsid w:val="00913A86"/>
    <w:rsid w:val="00914FF5"/>
    <w:rsid w:val="00916B6D"/>
    <w:rsid w:val="009173D9"/>
    <w:rsid w:val="00917A62"/>
    <w:rsid w:val="00920BAF"/>
    <w:rsid w:val="00920D9F"/>
    <w:rsid w:val="00920F4D"/>
    <w:rsid w:val="00921663"/>
    <w:rsid w:val="009252F0"/>
    <w:rsid w:val="009267C2"/>
    <w:rsid w:val="00926D1C"/>
    <w:rsid w:val="009275A7"/>
    <w:rsid w:val="00932088"/>
    <w:rsid w:val="00933985"/>
    <w:rsid w:val="00933EC0"/>
    <w:rsid w:val="00934330"/>
    <w:rsid w:val="0093454C"/>
    <w:rsid w:val="0094008E"/>
    <w:rsid w:val="00941D9E"/>
    <w:rsid w:val="00941DFB"/>
    <w:rsid w:val="0094248C"/>
    <w:rsid w:val="009429A0"/>
    <w:rsid w:val="00942F89"/>
    <w:rsid w:val="00943546"/>
    <w:rsid w:val="00944711"/>
    <w:rsid w:val="00945282"/>
    <w:rsid w:val="009457B6"/>
    <w:rsid w:val="009465AD"/>
    <w:rsid w:val="00946A92"/>
    <w:rsid w:val="009471B8"/>
    <w:rsid w:val="009473E0"/>
    <w:rsid w:val="00950A95"/>
    <w:rsid w:val="0095174F"/>
    <w:rsid w:val="00952219"/>
    <w:rsid w:val="00952A9D"/>
    <w:rsid w:val="009546D5"/>
    <w:rsid w:val="00955386"/>
    <w:rsid w:val="00955855"/>
    <w:rsid w:val="00955C03"/>
    <w:rsid w:val="00957828"/>
    <w:rsid w:val="00957FED"/>
    <w:rsid w:val="00961F29"/>
    <w:rsid w:val="009661DC"/>
    <w:rsid w:val="00972451"/>
    <w:rsid w:val="00972C24"/>
    <w:rsid w:val="009733C0"/>
    <w:rsid w:val="009743C0"/>
    <w:rsid w:val="00976248"/>
    <w:rsid w:val="00977A5C"/>
    <w:rsid w:val="00980001"/>
    <w:rsid w:val="00984A0B"/>
    <w:rsid w:val="00985BC4"/>
    <w:rsid w:val="009905B4"/>
    <w:rsid w:val="00991231"/>
    <w:rsid w:val="00991C14"/>
    <w:rsid w:val="00992758"/>
    <w:rsid w:val="00992872"/>
    <w:rsid w:val="00993637"/>
    <w:rsid w:val="0099387D"/>
    <w:rsid w:val="0099788B"/>
    <w:rsid w:val="00997C22"/>
    <w:rsid w:val="009A07C3"/>
    <w:rsid w:val="009A494C"/>
    <w:rsid w:val="009A4D2D"/>
    <w:rsid w:val="009A53B7"/>
    <w:rsid w:val="009A60EC"/>
    <w:rsid w:val="009A6881"/>
    <w:rsid w:val="009A72FF"/>
    <w:rsid w:val="009B113B"/>
    <w:rsid w:val="009B3389"/>
    <w:rsid w:val="009B5EE3"/>
    <w:rsid w:val="009B7B4C"/>
    <w:rsid w:val="009C1AB9"/>
    <w:rsid w:val="009C1DA6"/>
    <w:rsid w:val="009C271C"/>
    <w:rsid w:val="009C3F4F"/>
    <w:rsid w:val="009C4619"/>
    <w:rsid w:val="009C531F"/>
    <w:rsid w:val="009D0BD2"/>
    <w:rsid w:val="009D2114"/>
    <w:rsid w:val="009D22C6"/>
    <w:rsid w:val="009D2E6B"/>
    <w:rsid w:val="009D4EC5"/>
    <w:rsid w:val="009D68C7"/>
    <w:rsid w:val="009D72BC"/>
    <w:rsid w:val="009D7D0C"/>
    <w:rsid w:val="009E00F4"/>
    <w:rsid w:val="009E03A6"/>
    <w:rsid w:val="009E2E7B"/>
    <w:rsid w:val="009E336D"/>
    <w:rsid w:val="009E4B06"/>
    <w:rsid w:val="009E7E51"/>
    <w:rsid w:val="009F1038"/>
    <w:rsid w:val="009F2438"/>
    <w:rsid w:val="009F2B52"/>
    <w:rsid w:val="009F326A"/>
    <w:rsid w:val="009F3B21"/>
    <w:rsid w:val="009F570D"/>
    <w:rsid w:val="009F6183"/>
    <w:rsid w:val="009F6706"/>
    <w:rsid w:val="009F7441"/>
    <w:rsid w:val="009F7698"/>
    <w:rsid w:val="00A003C6"/>
    <w:rsid w:val="00A00D97"/>
    <w:rsid w:val="00A0227B"/>
    <w:rsid w:val="00A02473"/>
    <w:rsid w:val="00A02F69"/>
    <w:rsid w:val="00A034A2"/>
    <w:rsid w:val="00A03D27"/>
    <w:rsid w:val="00A0494A"/>
    <w:rsid w:val="00A05D68"/>
    <w:rsid w:val="00A12FDA"/>
    <w:rsid w:val="00A13213"/>
    <w:rsid w:val="00A137A5"/>
    <w:rsid w:val="00A15DCC"/>
    <w:rsid w:val="00A208A0"/>
    <w:rsid w:val="00A21807"/>
    <w:rsid w:val="00A21FCA"/>
    <w:rsid w:val="00A22533"/>
    <w:rsid w:val="00A22AFC"/>
    <w:rsid w:val="00A23740"/>
    <w:rsid w:val="00A2389F"/>
    <w:rsid w:val="00A25722"/>
    <w:rsid w:val="00A25E36"/>
    <w:rsid w:val="00A2620F"/>
    <w:rsid w:val="00A264CF"/>
    <w:rsid w:val="00A2682F"/>
    <w:rsid w:val="00A2755E"/>
    <w:rsid w:val="00A27D91"/>
    <w:rsid w:val="00A305D8"/>
    <w:rsid w:val="00A31439"/>
    <w:rsid w:val="00A316E6"/>
    <w:rsid w:val="00A33222"/>
    <w:rsid w:val="00A359C2"/>
    <w:rsid w:val="00A41095"/>
    <w:rsid w:val="00A41C1E"/>
    <w:rsid w:val="00A41FEE"/>
    <w:rsid w:val="00A461E9"/>
    <w:rsid w:val="00A4683F"/>
    <w:rsid w:val="00A50176"/>
    <w:rsid w:val="00A50947"/>
    <w:rsid w:val="00A55DF0"/>
    <w:rsid w:val="00A57A36"/>
    <w:rsid w:val="00A57E3D"/>
    <w:rsid w:val="00A6007B"/>
    <w:rsid w:val="00A60193"/>
    <w:rsid w:val="00A60C5C"/>
    <w:rsid w:val="00A61162"/>
    <w:rsid w:val="00A6155A"/>
    <w:rsid w:val="00A671E2"/>
    <w:rsid w:val="00A678D7"/>
    <w:rsid w:val="00A7069D"/>
    <w:rsid w:val="00A7178E"/>
    <w:rsid w:val="00A71CFD"/>
    <w:rsid w:val="00A74799"/>
    <w:rsid w:val="00A74E3F"/>
    <w:rsid w:val="00A80092"/>
    <w:rsid w:val="00A80B50"/>
    <w:rsid w:val="00A80F5A"/>
    <w:rsid w:val="00A828E3"/>
    <w:rsid w:val="00A84956"/>
    <w:rsid w:val="00A855FF"/>
    <w:rsid w:val="00A860B0"/>
    <w:rsid w:val="00A86575"/>
    <w:rsid w:val="00A868A1"/>
    <w:rsid w:val="00A87105"/>
    <w:rsid w:val="00A9026F"/>
    <w:rsid w:val="00A910BA"/>
    <w:rsid w:val="00A9169D"/>
    <w:rsid w:val="00A9186D"/>
    <w:rsid w:val="00A91AE6"/>
    <w:rsid w:val="00A91B34"/>
    <w:rsid w:val="00A91F66"/>
    <w:rsid w:val="00A96497"/>
    <w:rsid w:val="00A96D94"/>
    <w:rsid w:val="00A96F07"/>
    <w:rsid w:val="00AA2886"/>
    <w:rsid w:val="00AA2BCD"/>
    <w:rsid w:val="00AA39D3"/>
    <w:rsid w:val="00AA4802"/>
    <w:rsid w:val="00AA56AF"/>
    <w:rsid w:val="00AA60BD"/>
    <w:rsid w:val="00AA78EA"/>
    <w:rsid w:val="00AB38C9"/>
    <w:rsid w:val="00AB4CCB"/>
    <w:rsid w:val="00AB5201"/>
    <w:rsid w:val="00AB6280"/>
    <w:rsid w:val="00AB70A8"/>
    <w:rsid w:val="00AB78F3"/>
    <w:rsid w:val="00AB7DA4"/>
    <w:rsid w:val="00AC112C"/>
    <w:rsid w:val="00AC20FE"/>
    <w:rsid w:val="00AC4C5C"/>
    <w:rsid w:val="00AC5918"/>
    <w:rsid w:val="00AC766E"/>
    <w:rsid w:val="00AC7BF3"/>
    <w:rsid w:val="00AD08BB"/>
    <w:rsid w:val="00AD276B"/>
    <w:rsid w:val="00AD761D"/>
    <w:rsid w:val="00AD78A8"/>
    <w:rsid w:val="00AE1670"/>
    <w:rsid w:val="00AE30AE"/>
    <w:rsid w:val="00AE3B83"/>
    <w:rsid w:val="00AF1700"/>
    <w:rsid w:val="00AF1880"/>
    <w:rsid w:val="00AF4462"/>
    <w:rsid w:val="00AF4471"/>
    <w:rsid w:val="00AF541F"/>
    <w:rsid w:val="00AF629D"/>
    <w:rsid w:val="00AF715D"/>
    <w:rsid w:val="00AF726C"/>
    <w:rsid w:val="00AF7DA0"/>
    <w:rsid w:val="00B001A9"/>
    <w:rsid w:val="00B011B0"/>
    <w:rsid w:val="00B01698"/>
    <w:rsid w:val="00B029D3"/>
    <w:rsid w:val="00B037EE"/>
    <w:rsid w:val="00B03D26"/>
    <w:rsid w:val="00B06F3E"/>
    <w:rsid w:val="00B10200"/>
    <w:rsid w:val="00B114FD"/>
    <w:rsid w:val="00B13067"/>
    <w:rsid w:val="00B14051"/>
    <w:rsid w:val="00B14F04"/>
    <w:rsid w:val="00B152EA"/>
    <w:rsid w:val="00B16A89"/>
    <w:rsid w:val="00B17EA0"/>
    <w:rsid w:val="00B17EAD"/>
    <w:rsid w:val="00B203AC"/>
    <w:rsid w:val="00B214F4"/>
    <w:rsid w:val="00B222D4"/>
    <w:rsid w:val="00B22551"/>
    <w:rsid w:val="00B22BA7"/>
    <w:rsid w:val="00B231CC"/>
    <w:rsid w:val="00B25130"/>
    <w:rsid w:val="00B254B4"/>
    <w:rsid w:val="00B25C85"/>
    <w:rsid w:val="00B25FD9"/>
    <w:rsid w:val="00B27715"/>
    <w:rsid w:val="00B27C61"/>
    <w:rsid w:val="00B30A27"/>
    <w:rsid w:val="00B324BA"/>
    <w:rsid w:val="00B341EB"/>
    <w:rsid w:val="00B34EA9"/>
    <w:rsid w:val="00B35290"/>
    <w:rsid w:val="00B354FD"/>
    <w:rsid w:val="00B3596A"/>
    <w:rsid w:val="00B3763A"/>
    <w:rsid w:val="00B37CC0"/>
    <w:rsid w:val="00B4024B"/>
    <w:rsid w:val="00B4156F"/>
    <w:rsid w:val="00B41CEF"/>
    <w:rsid w:val="00B4319B"/>
    <w:rsid w:val="00B434DA"/>
    <w:rsid w:val="00B441F2"/>
    <w:rsid w:val="00B46189"/>
    <w:rsid w:val="00B46E94"/>
    <w:rsid w:val="00B51367"/>
    <w:rsid w:val="00B51B04"/>
    <w:rsid w:val="00B52CDA"/>
    <w:rsid w:val="00B54979"/>
    <w:rsid w:val="00B560A0"/>
    <w:rsid w:val="00B57F0E"/>
    <w:rsid w:val="00B605B9"/>
    <w:rsid w:val="00B60677"/>
    <w:rsid w:val="00B615AA"/>
    <w:rsid w:val="00B63747"/>
    <w:rsid w:val="00B640D9"/>
    <w:rsid w:val="00B64EBB"/>
    <w:rsid w:val="00B650FB"/>
    <w:rsid w:val="00B66501"/>
    <w:rsid w:val="00B66A64"/>
    <w:rsid w:val="00B70020"/>
    <w:rsid w:val="00B70F00"/>
    <w:rsid w:val="00B721E9"/>
    <w:rsid w:val="00B723EB"/>
    <w:rsid w:val="00B743E0"/>
    <w:rsid w:val="00B74BF1"/>
    <w:rsid w:val="00B7500E"/>
    <w:rsid w:val="00B7618D"/>
    <w:rsid w:val="00B76C68"/>
    <w:rsid w:val="00B779EC"/>
    <w:rsid w:val="00B80328"/>
    <w:rsid w:val="00B8176B"/>
    <w:rsid w:val="00B845D3"/>
    <w:rsid w:val="00B871C8"/>
    <w:rsid w:val="00B916A6"/>
    <w:rsid w:val="00B918B0"/>
    <w:rsid w:val="00B92198"/>
    <w:rsid w:val="00B923F8"/>
    <w:rsid w:val="00B934B3"/>
    <w:rsid w:val="00B93D81"/>
    <w:rsid w:val="00B94277"/>
    <w:rsid w:val="00B9525A"/>
    <w:rsid w:val="00BA1D12"/>
    <w:rsid w:val="00BA237A"/>
    <w:rsid w:val="00BA2981"/>
    <w:rsid w:val="00BA30EB"/>
    <w:rsid w:val="00BA3D03"/>
    <w:rsid w:val="00BA45EF"/>
    <w:rsid w:val="00BA5452"/>
    <w:rsid w:val="00BA64A6"/>
    <w:rsid w:val="00BA7B31"/>
    <w:rsid w:val="00BB0A0C"/>
    <w:rsid w:val="00BB3403"/>
    <w:rsid w:val="00BB3B9C"/>
    <w:rsid w:val="00BB62CE"/>
    <w:rsid w:val="00BB6309"/>
    <w:rsid w:val="00BB6AAF"/>
    <w:rsid w:val="00BB714E"/>
    <w:rsid w:val="00BC11FB"/>
    <w:rsid w:val="00BC1434"/>
    <w:rsid w:val="00BC27EE"/>
    <w:rsid w:val="00BC4EA7"/>
    <w:rsid w:val="00BC5E45"/>
    <w:rsid w:val="00BC6F85"/>
    <w:rsid w:val="00BC7AF7"/>
    <w:rsid w:val="00BD0B25"/>
    <w:rsid w:val="00BD342C"/>
    <w:rsid w:val="00BD39C1"/>
    <w:rsid w:val="00BD401D"/>
    <w:rsid w:val="00BD699B"/>
    <w:rsid w:val="00BD6F15"/>
    <w:rsid w:val="00BD753B"/>
    <w:rsid w:val="00BD78AB"/>
    <w:rsid w:val="00BE01B1"/>
    <w:rsid w:val="00BE026C"/>
    <w:rsid w:val="00BE0857"/>
    <w:rsid w:val="00BE08FA"/>
    <w:rsid w:val="00BE1362"/>
    <w:rsid w:val="00BE1551"/>
    <w:rsid w:val="00BE1BC2"/>
    <w:rsid w:val="00BE2685"/>
    <w:rsid w:val="00BE3E9E"/>
    <w:rsid w:val="00BE40E1"/>
    <w:rsid w:val="00BE4F35"/>
    <w:rsid w:val="00BE5158"/>
    <w:rsid w:val="00BE53B2"/>
    <w:rsid w:val="00BE55E0"/>
    <w:rsid w:val="00BE724D"/>
    <w:rsid w:val="00BF0018"/>
    <w:rsid w:val="00BF0322"/>
    <w:rsid w:val="00BF05A3"/>
    <w:rsid w:val="00BF10FE"/>
    <w:rsid w:val="00BF29E6"/>
    <w:rsid w:val="00BF3CF3"/>
    <w:rsid w:val="00BF3F87"/>
    <w:rsid w:val="00BF4FF8"/>
    <w:rsid w:val="00BF53C4"/>
    <w:rsid w:val="00BF779E"/>
    <w:rsid w:val="00BF79C5"/>
    <w:rsid w:val="00BF7BED"/>
    <w:rsid w:val="00C00727"/>
    <w:rsid w:val="00C00A53"/>
    <w:rsid w:val="00C00BBF"/>
    <w:rsid w:val="00C02FF8"/>
    <w:rsid w:val="00C036D1"/>
    <w:rsid w:val="00C04402"/>
    <w:rsid w:val="00C051BB"/>
    <w:rsid w:val="00C054FB"/>
    <w:rsid w:val="00C063F4"/>
    <w:rsid w:val="00C06A1E"/>
    <w:rsid w:val="00C07126"/>
    <w:rsid w:val="00C07705"/>
    <w:rsid w:val="00C106D7"/>
    <w:rsid w:val="00C10B64"/>
    <w:rsid w:val="00C12FBD"/>
    <w:rsid w:val="00C1564A"/>
    <w:rsid w:val="00C171DC"/>
    <w:rsid w:val="00C24B75"/>
    <w:rsid w:val="00C254ED"/>
    <w:rsid w:val="00C25565"/>
    <w:rsid w:val="00C26319"/>
    <w:rsid w:val="00C26744"/>
    <w:rsid w:val="00C26B20"/>
    <w:rsid w:val="00C27FD9"/>
    <w:rsid w:val="00C3120A"/>
    <w:rsid w:val="00C31F42"/>
    <w:rsid w:val="00C32D2B"/>
    <w:rsid w:val="00C334DF"/>
    <w:rsid w:val="00C33D29"/>
    <w:rsid w:val="00C3593B"/>
    <w:rsid w:val="00C40239"/>
    <w:rsid w:val="00C40C68"/>
    <w:rsid w:val="00C4203E"/>
    <w:rsid w:val="00C420CD"/>
    <w:rsid w:val="00C428B3"/>
    <w:rsid w:val="00C42EFC"/>
    <w:rsid w:val="00C431AB"/>
    <w:rsid w:val="00C45A96"/>
    <w:rsid w:val="00C45E5F"/>
    <w:rsid w:val="00C46039"/>
    <w:rsid w:val="00C522AF"/>
    <w:rsid w:val="00C536CF"/>
    <w:rsid w:val="00C53723"/>
    <w:rsid w:val="00C545B3"/>
    <w:rsid w:val="00C56007"/>
    <w:rsid w:val="00C56198"/>
    <w:rsid w:val="00C561F4"/>
    <w:rsid w:val="00C56CC6"/>
    <w:rsid w:val="00C5746F"/>
    <w:rsid w:val="00C608AE"/>
    <w:rsid w:val="00C6108C"/>
    <w:rsid w:val="00C62678"/>
    <w:rsid w:val="00C62A22"/>
    <w:rsid w:val="00C643BC"/>
    <w:rsid w:val="00C6487D"/>
    <w:rsid w:val="00C64DFC"/>
    <w:rsid w:val="00C65486"/>
    <w:rsid w:val="00C65C38"/>
    <w:rsid w:val="00C667F6"/>
    <w:rsid w:val="00C67022"/>
    <w:rsid w:val="00C72131"/>
    <w:rsid w:val="00C72900"/>
    <w:rsid w:val="00C72CA3"/>
    <w:rsid w:val="00C73CB1"/>
    <w:rsid w:val="00C73F82"/>
    <w:rsid w:val="00C74118"/>
    <w:rsid w:val="00C75DE3"/>
    <w:rsid w:val="00C76093"/>
    <w:rsid w:val="00C761B8"/>
    <w:rsid w:val="00C80293"/>
    <w:rsid w:val="00C80938"/>
    <w:rsid w:val="00C81423"/>
    <w:rsid w:val="00C81C0D"/>
    <w:rsid w:val="00C81F95"/>
    <w:rsid w:val="00C83581"/>
    <w:rsid w:val="00C84627"/>
    <w:rsid w:val="00C846D4"/>
    <w:rsid w:val="00C91C67"/>
    <w:rsid w:val="00C9324B"/>
    <w:rsid w:val="00C9424E"/>
    <w:rsid w:val="00C96A43"/>
    <w:rsid w:val="00C97AC1"/>
    <w:rsid w:val="00CA1ACE"/>
    <w:rsid w:val="00CA2102"/>
    <w:rsid w:val="00CA3C63"/>
    <w:rsid w:val="00CA417D"/>
    <w:rsid w:val="00CA49B5"/>
    <w:rsid w:val="00CA516B"/>
    <w:rsid w:val="00CA5CA0"/>
    <w:rsid w:val="00CA5F9B"/>
    <w:rsid w:val="00CA5FD1"/>
    <w:rsid w:val="00CB0769"/>
    <w:rsid w:val="00CB1B00"/>
    <w:rsid w:val="00CB2B80"/>
    <w:rsid w:val="00CB2FA4"/>
    <w:rsid w:val="00CB3D43"/>
    <w:rsid w:val="00CB4C63"/>
    <w:rsid w:val="00CB5EDD"/>
    <w:rsid w:val="00CB6181"/>
    <w:rsid w:val="00CB7E13"/>
    <w:rsid w:val="00CC123E"/>
    <w:rsid w:val="00CC127A"/>
    <w:rsid w:val="00CC13F3"/>
    <w:rsid w:val="00CC2FF1"/>
    <w:rsid w:val="00CC60D9"/>
    <w:rsid w:val="00CC6866"/>
    <w:rsid w:val="00CD05C0"/>
    <w:rsid w:val="00CD1D26"/>
    <w:rsid w:val="00CD22BB"/>
    <w:rsid w:val="00CD2C92"/>
    <w:rsid w:val="00CD3106"/>
    <w:rsid w:val="00CD6A04"/>
    <w:rsid w:val="00CD6D81"/>
    <w:rsid w:val="00CD6EF8"/>
    <w:rsid w:val="00CD716B"/>
    <w:rsid w:val="00CE0162"/>
    <w:rsid w:val="00CE0EAA"/>
    <w:rsid w:val="00CE2247"/>
    <w:rsid w:val="00CE27F7"/>
    <w:rsid w:val="00CE43EB"/>
    <w:rsid w:val="00CE456E"/>
    <w:rsid w:val="00CE4BCF"/>
    <w:rsid w:val="00CE550F"/>
    <w:rsid w:val="00CE555F"/>
    <w:rsid w:val="00CF1344"/>
    <w:rsid w:val="00CF1581"/>
    <w:rsid w:val="00CF219A"/>
    <w:rsid w:val="00CF2615"/>
    <w:rsid w:val="00CF2959"/>
    <w:rsid w:val="00CF2F89"/>
    <w:rsid w:val="00CF3528"/>
    <w:rsid w:val="00CF3734"/>
    <w:rsid w:val="00CF3F3C"/>
    <w:rsid w:val="00CF6D8F"/>
    <w:rsid w:val="00CF7330"/>
    <w:rsid w:val="00D03277"/>
    <w:rsid w:val="00D046CA"/>
    <w:rsid w:val="00D07271"/>
    <w:rsid w:val="00D07F48"/>
    <w:rsid w:val="00D11EAB"/>
    <w:rsid w:val="00D12278"/>
    <w:rsid w:val="00D12701"/>
    <w:rsid w:val="00D15200"/>
    <w:rsid w:val="00D15CC1"/>
    <w:rsid w:val="00D165FA"/>
    <w:rsid w:val="00D20F86"/>
    <w:rsid w:val="00D21003"/>
    <w:rsid w:val="00D2104E"/>
    <w:rsid w:val="00D21759"/>
    <w:rsid w:val="00D2293F"/>
    <w:rsid w:val="00D233A7"/>
    <w:rsid w:val="00D239B4"/>
    <w:rsid w:val="00D243C3"/>
    <w:rsid w:val="00D24E3C"/>
    <w:rsid w:val="00D254F8"/>
    <w:rsid w:val="00D25D59"/>
    <w:rsid w:val="00D26988"/>
    <w:rsid w:val="00D2732F"/>
    <w:rsid w:val="00D32B67"/>
    <w:rsid w:val="00D33530"/>
    <w:rsid w:val="00D3510A"/>
    <w:rsid w:val="00D359A5"/>
    <w:rsid w:val="00D36D6F"/>
    <w:rsid w:val="00D4056A"/>
    <w:rsid w:val="00D40E5C"/>
    <w:rsid w:val="00D40F4F"/>
    <w:rsid w:val="00D41319"/>
    <w:rsid w:val="00D433D2"/>
    <w:rsid w:val="00D458CB"/>
    <w:rsid w:val="00D45E71"/>
    <w:rsid w:val="00D46636"/>
    <w:rsid w:val="00D478E9"/>
    <w:rsid w:val="00D500FD"/>
    <w:rsid w:val="00D5018E"/>
    <w:rsid w:val="00D50EF6"/>
    <w:rsid w:val="00D51271"/>
    <w:rsid w:val="00D52A2C"/>
    <w:rsid w:val="00D544FA"/>
    <w:rsid w:val="00D605E1"/>
    <w:rsid w:val="00D6076E"/>
    <w:rsid w:val="00D62E6E"/>
    <w:rsid w:val="00D641F0"/>
    <w:rsid w:val="00D64626"/>
    <w:rsid w:val="00D66CA5"/>
    <w:rsid w:val="00D709B0"/>
    <w:rsid w:val="00D71139"/>
    <w:rsid w:val="00D72258"/>
    <w:rsid w:val="00D727F4"/>
    <w:rsid w:val="00D72A41"/>
    <w:rsid w:val="00D74326"/>
    <w:rsid w:val="00D7737F"/>
    <w:rsid w:val="00D8195C"/>
    <w:rsid w:val="00D81C51"/>
    <w:rsid w:val="00D843DF"/>
    <w:rsid w:val="00D8499E"/>
    <w:rsid w:val="00D84B27"/>
    <w:rsid w:val="00D8548C"/>
    <w:rsid w:val="00D85718"/>
    <w:rsid w:val="00D85D90"/>
    <w:rsid w:val="00D864CE"/>
    <w:rsid w:val="00D86A69"/>
    <w:rsid w:val="00D90925"/>
    <w:rsid w:val="00D90D96"/>
    <w:rsid w:val="00D91A8A"/>
    <w:rsid w:val="00D9251C"/>
    <w:rsid w:val="00D929DF"/>
    <w:rsid w:val="00D933ED"/>
    <w:rsid w:val="00D95821"/>
    <w:rsid w:val="00D9647F"/>
    <w:rsid w:val="00D96B97"/>
    <w:rsid w:val="00D97320"/>
    <w:rsid w:val="00D973B1"/>
    <w:rsid w:val="00D97A2F"/>
    <w:rsid w:val="00D97FAF"/>
    <w:rsid w:val="00DA022A"/>
    <w:rsid w:val="00DA197F"/>
    <w:rsid w:val="00DA2160"/>
    <w:rsid w:val="00DA37AC"/>
    <w:rsid w:val="00DA6012"/>
    <w:rsid w:val="00DB1133"/>
    <w:rsid w:val="00DB1E22"/>
    <w:rsid w:val="00DB2F31"/>
    <w:rsid w:val="00DB3335"/>
    <w:rsid w:val="00DB3561"/>
    <w:rsid w:val="00DB4453"/>
    <w:rsid w:val="00DB48E5"/>
    <w:rsid w:val="00DB4F4C"/>
    <w:rsid w:val="00DB6AB4"/>
    <w:rsid w:val="00DB6F67"/>
    <w:rsid w:val="00DB7183"/>
    <w:rsid w:val="00DB7A01"/>
    <w:rsid w:val="00DB7DAB"/>
    <w:rsid w:val="00DC2B01"/>
    <w:rsid w:val="00DC2EB4"/>
    <w:rsid w:val="00DC32D9"/>
    <w:rsid w:val="00DC3977"/>
    <w:rsid w:val="00DC5F21"/>
    <w:rsid w:val="00DC6D11"/>
    <w:rsid w:val="00DC715B"/>
    <w:rsid w:val="00DD0326"/>
    <w:rsid w:val="00DD30FF"/>
    <w:rsid w:val="00DD3605"/>
    <w:rsid w:val="00DD76AF"/>
    <w:rsid w:val="00DE10CB"/>
    <w:rsid w:val="00DE21A4"/>
    <w:rsid w:val="00DE3525"/>
    <w:rsid w:val="00DE440E"/>
    <w:rsid w:val="00DE63F0"/>
    <w:rsid w:val="00DE7A39"/>
    <w:rsid w:val="00DF0E84"/>
    <w:rsid w:val="00DF189B"/>
    <w:rsid w:val="00DF1905"/>
    <w:rsid w:val="00DF1DBB"/>
    <w:rsid w:val="00DF1F5C"/>
    <w:rsid w:val="00DF2ED9"/>
    <w:rsid w:val="00DF2FFA"/>
    <w:rsid w:val="00DF382F"/>
    <w:rsid w:val="00DF3898"/>
    <w:rsid w:val="00DF4D4C"/>
    <w:rsid w:val="00DF4F54"/>
    <w:rsid w:val="00DF51FF"/>
    <w:rsid w:val="00E00DBA"/>
    <w:rsid w:val="00E014A6"/>
    <w:rsid w:val="00E016F2"/>
    <w:rsid w:val="00E0297F"/>
    <w:rsid w:val="00E02E03"/>
    <w:rsid w:val="00E0612C"/>
    <w:rsid w:val="00E14B5D"/>
    <w:rsid w:val="00E15060"/>
    <w:rsid w:val="00E15D4E"/>
    <w:rsid w:val="00E15E9A"/>
    <w:rsid w:val="00E20142"/>
    <w:rsid w:val="00E215E4"/>
    <w:rsid w:val="00E2327D"/>
    <w:rsid w:val="00E251C9"/>
    <w:rsid w:val="00E2528A"/>
    <w:rsid w:val="00E25645"/>
    <w:rsid w:val="00E2609B"/>
    <w:rsid w:val="00E277E9"/>
    <w:rsid w:val="00E27F15"/>
    <w:rsid w:val="00E31792"/>
    <w:rsid w:val="00E35943"/>
    <w:rsid w:val="00E37175"/>
    <w:rsid w:val="00E3727C"/>
    <w:rsid w:val="00E4109C"/>
    <w:rsid w:val="00E4199F"/>
    <w:rsid w:val="00E4397F"/>
    <w:rsid w:val="00E43C3D"/>
    <w:rsid w:val="00E43E26"/>
    <w:rsid w:val="00E447F7"/>
    <w:rsid w:val="00E45154"/>
    <w:rsid w:val="00E45F64"/>
    <w:rsid w:val="00E46975"/>
    <w:rsid w:val="00E46E57"/>
    <w:rsid w:val="00E46F67"/>
    <w:rsid w:val="00E505C4"/>
    <w:rsid w:val="00E50965"/>
    <w:rsid w:val="00E5176E"/>
    <w:rsid w:val="00E51B2F"/>
    <w:rsid w:val="00E5422B"/>
    <w:rsid w:val="00E565A4"/>
    <w:rsid w:val="00E568BA"/>
    <w:rsid w:val="00E5765A"/>
    <w:rsid w:val="00E6148C"/>
    <w:rsid w:val="00E61CB1"/>
    <w:rsid w:val="00E62665"/>
    <w:rsid w:val="00E6278A"/>
    <w:rsid w:val="00E64888"/>
    <w:rsid w:val="00E64B90"/>
    <w:rsid w:val="00E66107"/>
    <w:rsid w:val="00E67E75"/>
    <w:rsid w:val="00E70426"/>
    <w:rsid w:val="00E70723"/>
    <w:rsid w:val="00E7100A"/>
    <w:rsid w:val="00E71C11"/>
    <w:rsid w:val="00E7238E"/>
    <w:rsid w:val="00E73095"/>
    <w:rsid w:val="00E76219"/>
    <w:rsid w:val="00E763D4"/>
    <w:rsid w:val="00E803F8"/>
    <w:rsid w:val="00E81717"/>
    <w:rsid w:val="00E83894"/>
    <w:rsid w:val="00E83E95"/>
    <w:rsid w:val="00E848BA"/>
    <w:rsid w:val="00E84E62"/>
    <w:rsid w:val="00E85F3B"/>
    <w:rsid w:val="00E85F82"/>
    <w:rsid w:val="00E86375"/>
    <w:rsid w:val="00E875F6"/>
    <w:rsid w:val="00E901F3"/>
    <w:rsid w:val="00E940EE"/>
    <w:rsid w:val="00E94639"/>
    <w:rsid w:val="00E94E06"/>
    <w:rsid w:val="00E96C5B"/>
    <w:rsid w:val="00E97B7B"/>
    <w:rsid w:val="00EA0DAA"/>
    <w:rsid w:val="00EA1EB4"/>
    <w:rsid w:val="00EA3208"/>
    <w:rsid w:val="00EA48F8"/>
    <w:rsid w:val="00EA539F"/>
    <w:rsid w:val="00EA6538"/>
    <w:rsid w:val="00EA6646"/>
    <w:rsid w:val="00EA7CC6"/>
    <w:rsid w:val="00EB21D1"/>
    <w:rsid w:val="00EB2FA8"/>
    <w:rsid w:val="00EB57AE"/>
    <w:rsid w:val="00EB580A"/>
    <w:rsid w:val="00EB6E77"/>
    <w:rsid w:val="00EB7009"/>
    <w:rsid w:val="00EC0BF3"/>
    <w:rsid w:val="00EC16F1"/>
    <w:rsid w:val="00EC25C3"/>
    <w:rsid w:val="00EC4FEB"/>
    <w:rsid w:val="00EC7226"/>
    <w:rsid w:val="00EC789A"/>
    <w:rsid w:val="00ED114A"/>
    <w:rsid w:val="00ED137D"/>
    <w:rsid w:val="00ED1D19"/>
    <w:rsid w:val="00ED1DAB"/>
    <w:rsid w:val="00ED2FB9"/>
    <w:rsid w:val="00ED3D99"/>
    <w:rsid w:val="00ED4BB8"/>
    <w:rsid w:val="00ED5E73"/>
    <w:rsid w:val="00ED7325"/>
    <w:rsid w:val="00ED7886"/>
    <w:rsid w:val="00ED7C8F"/>
    <w:rsid w:val="00EE082D"/>
    <w:rsid w:val="00EE130F"/>
    <w:rsid w:val="00EE1A6F"/>
    <w:rsid w:val="00EE2886"/>
    <w:rsid w:val="00EE36B9"/>
    <w:rsid w:val="00EE4BEB"/>
    <w:rsid w:val="00EE5054"/>
    <w:rsid w:val="00EE555F"/>
    <w:rsid w:val="00EE5CBE"/>
    <w:rsid w:val="00EE6DBE"/>
    <w:rsid w:val="00EF0E8A"/>
    <w:rsid w:val="00EF3724"/>
    <w:rsid w:val="00EF4A93"/>
    <w:rsid w:val="00EF4E79"/>
    <w:rsid w:val="00EF5419"/>
    <w:rsid w:val="00EF5784"/>
    <w:rsid w:val="00EF6942"/>
    <w:rsid w:val="00EF6F26"/>
    <w:rsid w:val="00EF7DE3"/>
    <w:rsid w:val="00F032FB"/>
    <w:rsid w:val="00F05923"/>
    <w:rsid w:val="00F0713D"/>
    <w:rsid w:val="00F101C5"/>
    <w:rsid w:val="00F10C57"/>
    <w:rsid w:val="00F11012"/>
    <w:rsid w:val="00F112D1"/>
    <w:rsid w:val="00F115A0"/>
    <w:rsid w:val="00F11851"/>
    <w:rsid w:val="00F124C1"/>
    <w:rsid w:val="00F14147"/>
    <w:rsid w:val="00F14665"/>
    <w:rsid w:val="00F1540D"/>
    <w:rsid w:val="00F16687"/>
    <w:rsid w:val="00F17272"/>
    <w:rsid w:val="00F1780F"/>
    <w:rsid w:val="00F201C1"/>
    <w:rsid w:val="00F2260F"/>
    <w:rsid w:val="00F226CB"/>
    <w:rsid w:val="00F23D33"/>
    <w:rsid w:val="00F24FFA"/>
    <w:rsid w:val="00F2513E"/>
    <w:rsid w:val="00F2643C"/>
    <w:rsid w:val="00F26F5B"/>
    <w:rsid w:val="00F30884"/>
    <w:rsid w:val="00F30910"/>
    <w:rsid w:val="00F30A7D"/>
    <w:rsid w:val="00F31119"/>
    <w:rsid w:val="00F31573"/>
    <w:rsid w:val="00F3189F"/>
    <w:rsid w:val="00F32596"/>
    <w:rsid w:val="00F331F3"/>
    <w:rsid w:val="00F33AC7"/>
    <w:rsid w:val="00F34507"/>
    <w:rsid w:val="00F34DB6"/>
    <w:rsid w:val="00F34EAF"/>
    <w:rsid w:val="00F352BD"/>
    <w:rsid w:val="00F35A91"/>
    <w:rsid w:val="00F3647A"/>
    <w:rsid w:val="00F36DDA"/>
    <w:rsid w:val="00F37D4C"/>
    <w:rsid w:val="00F42484"/>
    <w:rsid w:val="00F42837"/>
    <w:rsid w:val="00F442C0"/>
    <w:rsid w:val="00F44C28"/>
    <w:rsid w:val="00F463C0"/>
    <w:rsid w:val="00F47358"/>
    <w:rsid w:val="00F479ED"/>
    <w:rsid w:val="00F50A41"/>
    <w:rsid w:val="00F50D71"/>
    <w:rsid w:val="00F526F5"/>
    <w:rsid w:val="00F53153"/>
    <w:rsid w:val="00F53F5F"/>
    <w:rsid w:val="00F54611"/>
    <w:rsid w:val="00F554A5"/>
    <w:rsid w:val="00F557F4"/>
    <w:rsid w:val="00F562AE"/>
    <w:rsid w:val="00F56439"/>
    <w:rsid w:val="00F575DA"/>
    <w:rsid w:val="00F6154B"/>
    <w:rsid w:val="00F625B1"/>
    <w:rsid w:val="00F63BB5"/>
    <w:rsid w:val="00F65083"/>
    <w:rsid w:val="00F657BF"/>
    <w:rsid w:val="00F6607E"/>
    <w:rsid w:val="00F6665A"/>
    <w:rsid w:val="00F67CC1"/>
    <w:rsid w:val="00F7091C"/>
    <w:rsid w:val="00F70FBF"/>
    <w:rsid w:val="00F7109F"/>
    <w:rsid w:val="00F728AB"/>
    <w:rsid w:val="00F72E3D"/>
    <w:rsid w:val="00F734B7"/>
    <w:rsid w:val="00F737FB"/>
    <w:rsid w:val="00F741BB"/>
    <w:rsid w:val="00F77E04"/>
    <w:rsid w:val="00F77F4E"/>
    <w:rsid w:val="00F804D3"/>
    <w:rsid w:val="00F805FD"/>
    <w:rsid w:val="00F81C04"/>
    <w:rsid w:val="00F81FF9"/>
    <w:rsid w:val="00F82348"/>
    <w:rsid w:val="00F84EE1"/>
    <w:rsid w:val="00F854AC"/>
    <w:rsid w:val="00F85FBB"/>
    <w:rsid w:val="00F92638"/>
    <w:rsid w:val="00F92695"/>
    <w:rsid w:val="00F92987"/>
    <w:rsid w:val="00F9433F"/>
    <w:rsid w:val="00F94FF5"/>
    <w:rsid w:val="00F97251"/>
    <w:rsid w:val="00FA13D7"/>
    <w:rsid w:val="00FA296E"/>
    <w:rsid w:val="00FA2CDF"/>
    <w:rsid w:val="00FA4CB3"/>
    <w:rsid w:val="00FA6372"/>
    <w:rsid w:val="00FA6418"/>
    <w:rsid w:val="00FB026D"/>
    <w:rsid w:val="00FB0BAD"/>
    <w:rsid w:val="00FB1085"/>
    <w:rsid w:val="00FB19E7"/>
    <w:rsid w:val="00FB1E74"/>
    <w:rsid w:val="00FB23BB"/>
    <w:rsid w:val="00FB26BA"/>
    <w:rsid w:val="00FB273A"/>
    <w:rsid w:val="00FB5537"/>
    <w:rsid w:val="00FB61FA"/>
    <w:rsid w:val="00FB7495"/>
    <w:rsid w:val="00FC0B16"/>
    <w:rsid w:val="00FC1FD4"/>
    <w:rsid w:val="00FC2F81"/>
    <w:rsid w:val="00FC431D"/>
    <w:rsid w:val="00FC4632"/>
    <w:rsid w:val="00FC5DFC"/>
    <w:rsid w:val="00FC728C"/>
    <w:rsid w:val="00FC73EE"/>
    <w:rsid w:val="00FC7419"/>
    <w:rsid w:val="00FD2184"/>
    <w:rsid w:val="00FD2A6B"/>
    <w:rsid w:val="00FD38B1"/>
    <w:rsid w:val="00FD6181"/>
    <w:rsid w:val="00FD6DE8"/>
    <w:rsid w:val="00FE04A9"/>
    <w:rsid w:val="00FE070D"/>
    <w:rsid w:val="00FE11AB"/>
    <w:rsid w:val="00FE1789"/>
    <w:rsid w:val="00FE1972"/>
    <w:rsid w:val="00FE28B9"/>
    <w:rsid w:val="00FE4962"/>
    <w:rsid w:val="00FE526D"/>
    <w:rsid w:val="00FE5597"/>
    <w:rsid w:val="00FE5D53"/>
    <w:rsid w:val="00FE680A"/>
    <w:rsid w:val="00FE6D09"/>
    <w:rsid w:val="00FF0018"/>
    <w:rsid w:val="00FF1EA0"/>
    <w:rsid w:val="00FF2D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CC15"/>
  <w15:docId w15:val="{8D60B2D6-8C77-4186-AC23-C9F108DE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A5C4B"/>
    <w:pPr>
      <w:suppressAutoHyphens/>
    </w:pPr>
    <w:rPr>
      <w:rFonts w:ascii="HelveticaLT" w:hAnsi="HelveticaLT"/>
      <w:lang w:eastAsia="ar-SA"/>
    </w:rPr>
  </w:style>
  <w:style w:type="paragraph" w:styleId="Antrat1">
    <w:name w:val="heading 1"/>
    <w:basedOn w:val="prastasis"/>
    <w:next w:val="prastasis"/>
    <w:qFormat/>
    <w:rsid w:val="00877A8C"/>
    <w:pPr>
      <w:keepNext/>
      <w:tabs>
        <w:tab w:val="num" w:pos="0"/>
        <w:tab w:val="left" w:pos="10170"/>
      </w:tabs>
      <w:outlineLvl w:val="0"/>
    </w:pPr>
    <w:rPr>
      <w:sz w:val="24"/>
    </w:rPr>
  </w:style>
  <w:style w:type="paragraph" w:styleId="Antrat2">
    <w:name w:val="heading 2"/>
    <w:basedOn w:val="prastasis"/>
    <w:next w:val="prastasis"/>
    <w:qFormat/>
    <w:rsid w:val="00877A8C"/>
    <w:pPr>
      <w:keepNext/>
      <w:tabs>
        <w:tab w:val="num" w:pos="0"/>
      </w:tabs>
      <w:jc w:val="center"/>
      <w:outlineLvl w:val="1"/>
    </w:pPr>
    <w:rPr>
      <w:rFonts w:ascii="TimesLT" w:hAnsi="TimesLT"/>
      <w:b/>
      <w:sz w:val="28"/>
    </w:rPr>
  </w:style>
  <w:style w:type="paragraph" w:styleId="Antrat3">
    <w:name w:val="heading 3"/>
    <w:basedOn w:val="prastasis"/>
    <w:next w:val="prastasis"/>
    <w:qFormat/>
    <w:rsid w:val="00877A8C"/>
    <w:pPr>
      <w:keepNext/>
      <w:tabs>
        <w:tab w:val="num" w:pos="0"/>
      </w:tabs>
      <w:ind w:left="5040"/>
      <w:outlineLvl w:val="2"/>
    </w:pPr>
    <w:rPr>
      <w:rFonts w:ascii="Arial" w:hAnsi="Arial"/>
      <w:sz w:val="24"/>
    </w:rPr>
  </w:style>
  <w:style w:type="paragraph" w:styleId="Antrat4">
    <w:name w:val="heading 4"/>
    <w:basedOn w:val="prastasis"/>
    <w:next w:val="prastasis"/>
    <w:qFormat/>
    <w:rsid w:val="00877A8C"/>
    <w:pPr>
      <w:keepNext/>
      <w:pBdr>
        <w:top w:val="single" w:sz="4" w:space="1" w:color="auto"/>
        <w:left w:val="single" w:sz="4" w:space="4" w:color="auto"/>
        <w:bottom w:val="single" w:sz="4" w:space="1" w:color="auto"/>
        <w:right w:val="single" w:sz="4" w:space="4" w:color="auto"/>
      </w:pBdr>
      <w:shd w:val="clear" w:color="auto" w:fill="E6E6E6"/>
      <w:suppressAutoHyphens w:val="0"/>
      <w:outlineLvl w:val="3"/>
    </w:pPr>
    <w:rPr>
      <w:rFonts w:ascii="Times New Roman" w:hAnsi="Times New Roman"/>
      <w:b/>
      <w:bCs/>
      <w:sz w:val="24"/>
      <w:szCs w:val="24"/>
      <w:lang w:eastAsia="lt-LT"/>
    </w:rPr>
  </w:style>
  <w:style w:type="paragraph" w:styleId="Antrat5">
    <w:name w:val="heading 5"/>
    <w:basedOn w:val="prastasis"/>
    <w:next w:val="prastasis"/>
    <w:qFormat/>
    <w:rsid w:val="00877A8C"/>
    <w:pPr>
      <w:keepNext/>
      <w:framePr w:hSpace="180" w:wrap="around" w:vAnchor="text" w:hAnchor="text" w:y="1"/>
      <w:suppressAutoHyphens w:val="0"/>
      <w:jc w:val="center"/>
      <w:outlineLvl w:val="4"/>
    </w:pPr>
    <w:rPr>
      <w:rFonts w:ascii="Times New Roman" w:hAnsi="Times New Roman"/>
      <w:b/>
      <w:spacing w:val="-8"/>
      <w:sz w:val="26"/>
      <w:lang w:eastAsia="en-US"/>
    </w:rPr>
  </w:style>
  <w:style w:type="paragraph" w:styleId="Antrat6">
    <w:name w:val="heading 6"/>
    <w:basedOn w:val="prastasis"/>
    <w:next w:val="prastasis"/>
    <w:qFormat/>
    <w:rsid w:val="00877A8C"/>
    <w:pPr>
      <w:keepNext/>
      <w:ind w:left="8640" w:firstLine="720"/>
      <w:outlineLvl w:val="5"/>
    </w:pPr>
    <w:rPr>
      <w:rFonts w:ascii="Times New Roman" w:hAnsi="Times New Roman"/>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rsid w:val="00877A8C"/>
  </w:style>
  <w:style w:type="character" w:customStyle="1" w:styleId="Absatz-Standardschriftart">
    <w:name w:val="Absatz-Standardschriftart"/>
    <w:rsid w:val="00877A8C"/>
  </w:style>
  <w:style w:type="character" w:customStyle="1" w:styleId="WW-Absatz-Standardschriftart">
    <w:name w:val="WW-Absatz-Standardschriftart"/>
    <w:rsid w:val="00877A8C"/>
  </w:style>
  <w:style w:type="character" w:customStyle="1" w:styleId="WW-Absatz-Standardschriftart1">
    <w:name w:val="WW-Absatz-Standardschriftart1"/>
    <w:rsid w:val="00877A8C"/>
  </w:style>
  <w:style w:type="character" w:customStyle="1" w:styleId="WW-Absatz-Standardschriftart11">
    <w:name w:val="WW-Absatz-Standardschriftart11"/>
    <w:rsid w:val="00877A8C"/>
  </w:style>
  <w:style w:type="character" w:customStyle="1" w:styleId="WW-Absatz-Standardschriftart111">
    <w:name w:val="WW-Absatz-Standardschriftart111"/>
    <w:rsid w:val="00877A8C"/>
  </w:style>
  <w:style w:type="character" w:customStyle="1" w:styleId="WW-Absatz-Standardschriftart1111">
    <w:name w:val="WW-Absatz-Standardschriftart1111"/>
    <w:rsid w:val="00877A8C"/>
  </w:style>
  <w:style w:type="character" w:customStyle="1" w:styleId="WW-Absatz-Standardschriftart11111">
    <w:name w:val="WW-Absatz-Standardschriftart11111"/>
    <w:rsid w:val="00877A8C"/>
  </w:style>
  <w:style w:type="character" w:customStyle="1" w:styleId="WW-Absatz-Standardschriftart111111">
    <w:name w:val="WW-Absatz-Standardschriftart111111"/>
    <w:rsid w:val="00877A8C"/>
  </w:style>
  <w:style w:type="character" w:customStyle="1" w:styleId="WW-Absatz-Standardschriftart1111111">
    <w:name w:val="WW-Absatz-Standardschriftart1111111"/>
    <w:rsid w:val="00877A8C"/>
  </w:style>
  <w:style w:type="character" w:customStyle="1" w:styleId="WW-Absatz-Standardschriftart11111111">
    <w:name w:val="WW-Absatz-Standardschriftart11111111"/>
    <w:rsid w:val="00877A8C"/>
  </w:style>
  <w:style w:type="character" w:customStyle="1" w:styleId="Numatytasispastraiposriftas10">
    <w:name w:val="Numatytasis pastraipos šriftas1"/>
    <w:rsid w:val="00877A8C"/>
  </w:style>
  <w:style w:type="character" w:customStyle="1" w:styleId="Komentaronuoroda1">
    <w:name w:val="Komentaro nuoroda1"/>
    <w:rsid w:val="00877A8C"/>
    <w:rPr>
      <w:sz w:val="16"/>
    </w:rPr>
  </w:style>
  <w:style w:type="character" w:styleId="Puslapionumeris">
    <w:name w:val="page number"/>
    <w:basedOn w:val="Numatytasispastraiposriftas10"/>
    <w:rsid w:val="00877A8C"/>
  </w:style>
  <w:style w:type="character" w:customStyle="1" w:styleId="NumberingSymbols">
    <w:name w:val="Numbering Symbols"/>
    <w:rsid w:val="00877A8C"/>
  </w:style>
  <w:style w:type="paragraph" w:customStyle="1" w:styleId="Heading">
    <w:name w:val="Heading"/>
    <w:basedOn w:val="prastasis"/>
    <w:next w:val="Pagrindinistekstas"/>
    <w:rsid w:val="00877A8C"/>
    <w:pPr>
      <w:keepNext/>
      <w:spacing w:before="240" w:after="120"/>
    </w:pPr>
    <w:rPr>
      <w:rFonts w:ascii="Arial" w:eastAsia="Lucida Sans Unicode" w:hAnsi="Arial" w:cs="Tahoma"/>
      <w:sz w:val="28"/>
      <w:szCs w:val="28"/>
    </w:rPr>
  </w:style>
  <w:style w:type="paragraph" w:styleId="Pagrindinistekstas">
    <w:name w:val="Body Text"/>
    <w:basedOn w:val="prastasis"/>
    <w:rsid w:val="00877A8C"/>
    <w:rPr>
      <w:position w:val="24"/>
      <w:sz w:val="24"/>
    </w:rPr>
  </w:style>
  <w:style w:type="paragraph" w:styleId="Sraas">
    <w:name w:val="List"/>
    <w:basedOn w:val="Pagrindinistekstas"/>
    <w:rsid w:val="00877A8C"/>
    <w:rPr>
      <w:rFonts w:cs="Tahoma"/>
    </w:rPr>
  </w:style>
  <w:style w:type="paragraph" w:styleId="Antrat">
    <w:name w:val="caption"/>
    <w:basedOn w:val="prastasis"/>
    <w:qFormat/>
    <w:rsid w:val="00877A8C"/>
    <w:pPr>
      <w:suppressLineNumbers/>
      <w:spacing w:before="120" w:after="120"/>
    </w:pPr>
    <w:rPr>
      <w:rFonts w:cs="Tahoma"/>
      <w:i/>
      <w:iCs/>
    </w:rPr>
  </w:style>
  <w:style w:type="paragraph" w:customStyle="1" w:styleId="Index">
    <w:name w:val="Index"/>
    <w:basedOn w:val="prastasis"/>
    <w:rsid w:val="00877A8C"/>
    <w:pPr>
      <w:suppressLineNumbers/>
    </w:pPr>
    <w:rPr>
      <w:rFonts w:cs="Tahoma"/>
    </w:rPr>
  </w:style>
  <w:style w:type="paragraph" w:styleId="Porat">
    <w:name w:val="footer"/>
    <w:basedOn w:val="prastasis"/>
    <w:link w:val="PoratDiagrama"/>
    <w:uiPriority w:val="99"/>
    <w:rsid w:val="00877A8C"/>
    <w:pPr>
      <w:tabs>
        <w:tab w:val="center" w:pos="4320"/>
        <w:tab w:val="right" w:pos="8640"/>
      </w:tabs>
    </w:pPr>
  </w:style>
  <w:style w:type="paragraph" w:styleId="Antrats">
    <w:name w:val="header"/>
    <w:basedOn w:val="prastasis"/>
    <w:link w:val="AntratsDiagrama"/>
    <w:rsid w:val="00877A8C"/>
    <w:pPr>
      <w:tabs>
        <w:tab w:val="center" w:pos="4320"/>
        <w:tab w:val="right" w:pos="8640"/>
      </w:tabs>
    </w:pPr>
  </w:style>
  <w:style w:type="paragraph" w:customStyle="1" w:styleId="Komentarotekstas1">
    <w:name w:val="Komentaro tekstas1"/>
    <w:basedOn w:val="prastasis"/>
    <w:rsid w:val="00877A8C"/>
  </w:style>
  <w:style w:type="paragraph" w:styleId="Pagrindiniotekstotrauka">
    <w:name w:val="Body Text Indent"/>
    <w:basedOn w:val="prastasis"/>
    <w:rsid w:val="00877A8C"/>
    <w:pPr>
      <w:ind w:firstLine="720"/>
    </w:pPr>
    <w:rPr>
      <w:sz w:val="24"/>
    </w:rPr>
  </w:style>
  <w:style w:type="paragraph" w:customStyle="1" w:styleId="Pagrindiniotekstotrauka21">
    <w:name w:val="Pagrindinio teksto įtrauka 21"/>
    <w:basedOn w:val="prastasis"/>
    <w:rsid w:val="00877A8C"/>
    <w:pPr>
      <w:ind w:firstLine="720"/>
      <w:jc w:val="both"/>
    </w:pPr>
    <w:rPr>
      <w:sz w:val="24"/>
    </w:rPr>
  </w:style>
  <w:style w:type="paragraph" w:styleId="Pavadinimas">
    <w:name w:val="Title"/>
    <w:basedOn w:val="prastasis"/>
    <w:next w:val="Paantrat"/>
    <w:qFormat/>
    <w:rsid w:val="00877A8C"/>
    <w:pPr>
      <w:jc w:val="center"/>
    </w:pPr>
    <w:rPr>
      <w:rFonts w:ascii="TimesLT" w:hAnsi="TimesLT"/>
      <w:sz w:val="24"/>
    </w:rPr>
  </w:style>
  <w:style w:type="paragraph" w:styleId="Paantrat">
    <w:name w:val="Subtitle"/>
    <w:basedOn w:val="Heading"/>
    <w:next w:val="Pagrindinistekstas"/>
    <w:qFormat/>
    <w:rsid w:val="00877A8C"/>
    <w:pPr>
      <w:jc w:val="center"/>
    </w:pPr>
    <w:rPr>
      <w:i/>
      <w:iCs/>
    </w:rPr>
  </w:style>
  <w:style w:type="paragraph" w:customStyle="1" w:styleId="Pagrindinistekstas21">
    <w:name w:val="Pagrindinis tekstas 21"/>
    <w:basedOn w:val="prastasis"/>
    <w:rsid w:val="00877A8C"/>
    <w:rPr>
      <w:rFonts w:ascii="Arial" w:hAnsi="Arial"/>
      <w:sz w:val="26"/>
    </w:rPr>
  </w:style>
  <w:style w:type="paragraph" w:customStyle="1" w:styleId="Debesliotekstas1">
    <w:name w:val="Debesėlio tekstas1"/>
    <w:basedOn w:val="prastasis"/>
    <w:rsid w:val="00877A8C"/>
    <w:rPr>
      <w:rFonts w:ascii="Tahoma" w:hAnsi="Tahoma" w:cs="Tahoma"/>
      <w:sz w:val="16"/>
      <w:szCs w:val="16"/>
    </w:rPr>
  </w:style>
  <w:style w:type="paragraph" w:customStyle="1" w:styleId="TableContents">
    <w:name w:val="Table Contents"/>
    <w:basedOn w:val="prastasis"/>
    <w:rsid w:val="00877A8C"/>
    <w:pPr>
      <w:suppressLineNumbers/>
    </w:pPr>
  </w:style>
  <w:style w:type="paragraph" w:customStyle="1" w:styleId="TableHeading">
    <w:name w:val="Table Heading"/>
    <w:basedOn w:val="TableContents"/>
    <w:rsid w:val="00877A8C"/>
    <w:pPr>
      <w:jc w:val="center"/>
    </w:pPr>
    <w:rPr>
      <w:b/>
      <w:bCs/>
      <w:i/>
      <w:iCs/>
    </w:rPr>
  </w:style>
  <w:style w:type="character" w:styleId="Hipersaitas">
    <w:name w:val="Hyperlink"/>
    <w:rsid w:val="00877A8C"/>
    <w:rPr>
      <w:color w:val="0000FF"/>
      <w:u w:val="single"/>
    </w:rPr>
  </w:style>
  <w:style w:type="paragraph" w:styleId="Pagrindiniotekstotrauka2">
    <w:name w:val="Body Text Indent 2"/>
    <w:basedOn w:val="prastasis"/>
    <w:rsid w:val="00877A8C"/>
    <w:pPr>
      <w:ind w:firstLine="567"/>
    </w:pPr>
    <w:rPr>
      <w:rFonts w:ascii="Times New Roman" w:hAnsi="Times New Roman"/>
      <w:sz w:val="26"/>
      <w:szCs w:val="26"/>
    </w:rPr>
  </w:style>
  <w:style w:type="character" w:styleId="Perirtashipersaitas">
    <w:name w:val="FollowedHyperlink"/>
    <w:rsid w:val="00877A8C"/>
    <w:rPr>
      <w:color w:val="800080"/>
      <w:u w:val="single"/>
    </w:rPr>
  </w:style>
  <w:style w:type="paragraph" w:styleId="Turinys8">
    <w:name w:val="toc 8"/>
    <w:basedOn w:val="prastasis"/>
    <w:next w:val="prastasis"/>
    <w:autoRedefine/>
    <w:semiHidden/>
    <w:rsid w:val="00877A8C"/>
    <w:pPr>
      <w:suppressAutoHyphens w:val="0"/>
    </w:pPr>
    <w:rPr>
      <w:rFonts w:ascii="Times New Roman" w:hAnsi="Times New Roman"/>
      <w:sz w:val="22"/>
      <w:lang w:eastAsia="en-US"/>
    </w:rPr>
  </w:style>
  <w:style w:type="paragraph" w:styleId="Debesliotekstas">
    <w:name w:val="Balloon Text"/>
    <w:basedOn w:val="prastasis"/>
    <w:link w:val="DebesliotekstasDiagrama"/>
    <w:rsid w:val="00D11EAB"/>
    <w:rPr>
      <w:rFonts w:ascii="Tahoma" w:hAnsi="Tahoma"/>
      <w:sz w:val="16"/>
      <w:szCs w:val="16"/>
    </w:rPr>
  </w:style>
  <w:style w:type="character" w:customStyle="1" w:styleId="DebesliotekstasDiagrama">
    <w:name w:val="Debesėlio tekstas Diagrama"/>
    <w:link w:val="Debesliotekstas"/>
    <w:rsid w:val="00D11EAB"/>
    <w:rPr>
      <w:rFonts w:ascii="Tahoma" w:hAnsi="Tahoma" w:cs="Tahoma"/>
      <w:sz w:val="16"/>
      <w:szCs w:val="16"/>
      <w:lang w:eastAsia="ar-SA"/>
    </w:rPr>
  </w:style>
  <w:style w:type="character" w:customStyle="1" w:styleId="PoratDiagrama">
    <w:name w:val="Poraštė Diagrama"/>
    <w:link w:val="Porat"/>
    <w:uiPriority w:val="99"/>
    <w:rsid w:val="008B6C78"/>
    <w:rPr>
      <w:rFonts w:ascii="HelveticaLT" w:hAnsi="HelveticaLT"/>
      <w:lang w:eastAsia="ar-SA"/>
    </w:rPr>
  </w:style>
  <w:style w:type="character" w:styleId="Grietas">
    <w:name w:val="Strong"/>
    <w:uiPriority w:val="22"/>
    <w:qFormat/>
    <w:rsid w:val="00006686"/>
    <w:rPr>
      <w:b/>
      <w:bCs/>
    </w:rPr>
  </w:style>
  <w:style w:type="paragraph" w:styleId="prastasiniatinklio">
    <w:name w:val="Normal (Web)"/>
    <w:basedOn w:val="prastasis"/>
    <w:uiPriority w:val="99"/>
    <w:unhideWhenUsed/>
    <w:rsid w:val="00006686"/>
    <w:pPr>
      <w:suppressAutoHyphens w:val="0"/>
      <w:spacing w:before="100" w:beforeAutospacing="1" w:after="100" w:afterAutospacing="1"/>
    </w:pPr>
    <w:rPr>
      <w:rFonts w:ascii="Arial" w:hAnsi="Arial" w:cs="Arial"/>
      <w:sz w:val="18"/>
      <w:szCs w:val="18"/>
      <w:lang w:eastAsia="lt-LT"/>
    </w:rPr>
  </w:style>
  <w:style w:type="paragraph" w:styleId="Sraopastraipa">
    <w:name w:val="List Paragraph"/>
    <w:basedOn w:val="prastasis"/>
    <w:uiPriority w:val="34"/>
    <w:qFormat/>
    <w:rsid w:val="004F58F5"/>
    <w:pPr>
      <w:ind w:left="720"/>
      <w:contextualSpacing/>
    </w:pPr>
  </w:style>
  <w:style w:type="character" w:customStyle="1" w:styleId="AntratsDiagrama">
    <w:name w:val="Antraštės Diagrama"/>
    <w:link w:val="Antrats"/>
    <w:rsid w:val="00BE08FA"/>
    <w:rPr>
      <w:rFonts w:ascii="HelveticaLT" w:hAnsi="HelveticaLT"/>
      <w:lang w:eastAsia="ar-SA"/>
    </w:rPr>
  </w:style>
  <w:style w:type="character" w:styleId="Eilutsnumeris">
    <w:name w:val="line number"/>
    <w:basedOn w:val="Numatytasispastraiposriftas"/>
    <w:rsid w:val="00BE08FA"/>
  </w:style>
  <w:style w:type="character" w:styleId="Komentaronuoroda">
    <w:name w:val="annotation reference"/>
    <w:semiHidden/>
    <w:unhideWhenUsed/>
    <w:rsid w:val="008E7F78"/>
    <w:rPr>
      <w:sz w:val="16"/>
      <w:szCs w:val="16"/>
    </w:rPr>
  </w:style>
  <w:style w:type="paragraph" w:styleId="Komentarotekstas">
    <w:name w:val="annotation text"/>
    <w:basedOn w:val="prastasis"/>
    <w:link w:val="KomentarotekstasDiagrama"/>
    <w:semiHidden/>
    <w:unhideWhenUsed/>
    <w:rsid w:val="008E7F78"/>
  </w:style>
  <w:style w:type="character" w:customStyle="1" w:styleId="KomentarotekstasDiagrama">
    <w:name w:val="Komentaro tekstas Diagrama"/>
    <w:link w:val="Komentarotekstas"/>
    <w:semiHidden/>
    <w:rsid w:val="008E7F78"/>
    <w:rPr>
      <w:rFonts w:ascii="HelveticaLT" w:hAnsi="HelveticaLT"/>
      <w:lang w:eastAsia="ar-SA"/>
    </w:rPr>
  </w:style>
  <w:style w:type="paragraph" w:styleId="Komentarotema">
    <w:name w:val="annotation subject"/>
    <w:basedOn w:val="Komentarotekstas"/>
    <w:next w:val="Komentarotekstas"/>
    <w:link w:val="KomentarotemaDiagrama"/>
    <w:semiHidden/>
    <w:unhideWhenUsed/>
    <w:rsid w:val="008E7F78"/>
    <w:rPr>
      <w:b/>
      <w:bCs/>
    </w:rPr>
  </w:style>
  <w:style w:type="character" w:customStyle="1" w:styleId="KomentarotemaDiagrama">
    <w:name w:val="Komentaro tema Diagrama"/>
    <w:link w:val="Komentarotema"/>
    <w:semiHidden/>
    <w:rsid w:val="008E7F78"/>
    <w:rPr>
      <w:rFonts w:ascii="HelveticaLT" w:hAnsi="HelveticaLT"/>
      <w:b/>
      <w:bCs/>
      <w:lang w:eastAsia="ar-SA"/>
    </w:rPr>
  </w:style>
  <w:style w:type="character" w:styleId="Neapdorotaspaminjimas">
    <w:name w:val="Unresolved Mention"/>
    <w:uiPriority w:val="99"/>
    <w:semiHidden/>
    <w:unhideWhenUsed/>
    <w:rsid w:val="00912DF5"/>
    <w:rPr>
      <w:color w:val="605E5C"/>
      <w:shd w:val="clear" w:color="auto" w:fill="E1DFDD"/>
    </w:rPr>
  </w:style>
  <w:style w:type="table" w:styleId="Lentelstinklelis">
    <w:name w:val="Table Grid"/>
    <w:basedOn w:val="prastojilentel"/>
    <w:rsid w:val="0096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C74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745">
      <w:bodyDiv w:val="1"/>
      <w:marLeft w:val="0"/>
      <w:marRight w:val="0"/>
      <w:marTop w:val="0"/>
      <w:marBottom w:val="0"/>
      <w:divBdr>
        <w:top w:val="none" w:sz="0" w:space="0" w:color="auto"/>
        <w:left w:val="none" w:sz="0" w:space="0" w:color="auto"/>
        <w:bottom w:val="none" w:sz="0" w:space="0" w:color="auto"/>
        <w:right w:val="none" w:sz="0" w:space="0" w:color="auto"/>
      </w:divBdr>
      <w:divsChild>
        <w:div w:id="1007055508">
          <w:marLeft w:val="0"/>
          <w:marRight w:val="0"/>
          <w:marTop w:val="0"/>
          <w:marBottom w:val="0"/>
          <w:divBdr>
            <w:top w:val="none" w:sz="0" w:space="0" w:color="auto"/>
            <w:left w:val="none" w:sz="0" w:space="0" w:color="auto"/>
            <w:bottom w:val="none" w:sz="0" w:space="0" w:color="auto"/>
            <w:right w:val="none" w:sz="0" w:space="0" w:color="auto"/>
          </w:divBdr>
        </w:div>
      </w:divsChild>
    </w:div>
    <w:div w:id="158890681">
      <w:bodyDiv w:val="1"/>
      <w:marLeft w:val="0"/>
      <w:marRight w:val="0"/>
      <w:marTop w:val="0"/>
      <w:marBottom w:val="0"/>
      <w:divBdr>
        <w:top w:val="none" w:sz="0" w:space="0" w:color="auto"/>
        <w:left w:val="none" w:sz="0" w:space="0" w:color="auto"/>
        <w:bottom w:val="none" w:sz="0" w:space="0" w:color="auto"/>
        <w:right w:val="none" w:sz="0" w:space="0" w:color="auto"/>
      </w:divBdr>
    </w:div>
    <w:div w:id="169293297">
      <w:bodyDiv w:val="1"/>
      <w:marLeft w:val="0"/>
      <w:marRight w:val="0"/>
      <w:marTop w:val="0"/>
      <w:marBottom w:val="0"/>
      <w:divBdr>
        <w:top w:val="none" w:sz="0" w:space="0" w:color="auto"/>
        <w:left w:val="none" w:sz="0" w:space="0" w:color="auto"/>
        <w:bottom w:val="none" w:sz="0" w:space="0" w:color="auto"/>
        <w:right w:val="none" w:sz="0" w:space="0" w:color="auto"/>
      </w:divBdr>
    </w:div>
    <w:div w:id="274215251">
      <w:bodyDiv w:val="1"/>
      <w:marLeft w:val="0"/>
      <w:marRight w:val="0"/>
      <w:marTop w:val="0"/>
      <w:marBottom w:val="0"/>
      <w:divBdr>
        <w:top w:val="none" w:sz="0" w:space="0" w:color="auto"/>
        <w:left w:val="none" w:sz="0" w:space="0" w:color="auto"/>
        <w:bottom w:val="none" w:sz="0" w:space="0" w:color="auto"/>
        <w:right w:val="none" w:sz="0" w:space="0" w:color="auto"/>
      </w:divBdr>
    </w:div>
    <w:div w:id="288126818">
      <w:bodyDiv w:val="1"/>
      <w:marLeft w:val="0"/>
      <w:marRight w:val="0"/>
      <w:marTop w:val="0"/>
      <w:marBottom w:val="0"/>
      <w:divBdr>
        <w:top w:val="none" w:sz="0" w:space="0" w:color="auto"/>
        <w:left w:val="none" w:sz="0" w:space="0" w:color="auto"/>
        <w:bottom w:val="none" w:sz="0" w:space="0" w:color="auto"/>
        <w:right w:val="none" w:sz="0" w:space="0" w:color="auto"/>
      </w:divBdr>
    </w:div>
    <w:div w:id="363792268">
      <w:bodyDiv w:val="1"/>
      <w:marLeft w:val="0"/>
      <w:marRight w:val="0"/>
      <w:marTop w:val="0"/>
      <w:marBottom w:val="0"/>
      <w:divBdr>
        <w:top w:val="none" w:sz="0" w:space="0" w:color="auto"/>
        <w:left w:val="none" w:sz="0" w:space="0" w:color="auto"/>
        <w:bottom w:val="none" w:sz="0" w:space="0" w:color="auto"/>
        <w:right w:val="none" w:sz="0" w:space="0" w:color="auto"/>
      </w:divBdr>
    </w:div>
    <w:div w:id="376970287">
      <w:bodyDiv w:val="1"/>
      <w:marLeft w:val="0"/>
      <w:marRight w:val="0"/>
      <w:marTop w:val="0"/>
      <w:marBottom w:val="0"/>
      <w:divBdr>
        <w:top w:val="none" w:sz="0" w:space="0" w:color="auto"/>
        <w:left w:val="none" w:sz="0" w:space="0" w:color="auto"/>
        <w:bottom w:val="none" w:sz="0" w:space="0" w:color="auto"/>
        <w:right w:val="none" w:sz="0" w:space="0" w:color="auto"/>
      </w:divBdr>
    </w:div>
    <w:div w:id="462701703">
      <w:bodyDiv w:val="1"/>
      <w:marLeft w:val="0"/>
      <w:marRight w:val="0"/>
      <w:marTop w:val="0"/>
      <w:marBottom w:val="0"/>
      <w:divBdr>
        <w:top w:val="none" w:sz="0" w:space="0" w:color="auto"/>
        <w:left w:val="none" w:sz="0" w:space="0" w:color="auto"/>
        <w:bottom w:val="none" w:sz="0" w:space="0" w:color="auto"/>
        <w:right w:val="none" w:sz="0" w:space="0" w:color="auto"/>
      </w:divBdr>
      <w:divsChild>
        <w:div w:id="1220247248">
          <w:marLeft w:val="0"/>
          <w:marRight w:val="0"/>
          <w:marTop w:val="0"/>
          <w:marBottom w:val="0"/>
          <w:divBdr>
            <w:top w:val="none" w:sz="0" w:space="0" w:color="auto"/>
            <w:left w:val="none" w:sz="0" w:space="0" w:color="auto"/>
            <w:bottom w:val="none" w:sz="0" w:space="0" w:color="auto"/>
            <w:right w:val="none" w:sz="0" w:space="0" w:color="auto"/>
          </w:divBdr>
        </w:div>
      </w:divsChild>
    </w:div>
    <w:div w:id="530337216">
      <w:bodyDiv w:val="1"/>
      <w:marLeft w:val="0"/>
      <w:marRight w:val="0"/>
      <w:marTop w:val="0"/>
      <w:marBottom w:val="0"/>
      <w:divBdr>
        <w:top w:val="none" w:sz="0" w:space="0" w:color="auto"/>
        <w:left w:val="none" w:sz="0" w:space="0" w:color="auto"/>
        <w:bottom w:val="none" w:sz="0" w:space="0" w:color="auto"/>
        <w:right w:val="none" w:sz="0" w:space="0" w:color="auto"/>
      </w:divBdr>
    </w:div>
    <w:div w:id="563562941">
      <w:bodyDiv w:val="1"/>
      <w:marLeft w:val="0"/>
      <w:marRight w:val="0"/>
      <w:marTop w:val="0"/>
      <w:marBottom w:val="0"/>
      <w:divBdr>
        <w:top w:val="none" w:sz="0" w:space="0" w:color="auto"/>
        <w:left w:val="none" w:sz="0" w:space="0" w:color="auto"/>
        <w:bottom w:val="none" w:sz="0" w:space="0" w:color="auto"/>
        <w:right w:val="none" w:sz="0" w:space="0" w:color="auto"/>
      </w:divBdr>
    </w:div>
    <w:div w:id="736320466">
      <w:bodyDiv w:val="1"/>
      <w:marLeft w:val="0"/>
      <w:marRight w:val="0"/>
      <w:marTop w:val="0"/>
      <w:marBottom w:val="0"/>
      <w:divBdr>
        <w:top w:val="none" w:sz="0" w:space="0" w:color="auto"/>
        <w:left w:val="none" w:sz="0" w:space="0" w:color="auto"/>
        <w:bottom w:val="none" w:sz="0" w:space="0" w:color="auto"/>
        <w:right w:val="none" w:sz="0" w:space="0" w:color="auto"/>
      </w:divBdr>
    </w:div>
    <w:div w:id="781146789">
      <w:bodyDiv w:val="1"/>
      <w:marLeft w:val="0"/>
      <w:marRight w:val="0"/>
      <w:marTop w:val="0"/>
      <w:marBottom w:val="0"/>
      <w:divBdr>
        <w:top w:val="none" w:sz="0" w:space="0" w:color="auto"/>
        <w:left w:val="none" w:sz="0" w:space="0" w:color="auto"/>
        <w:bottom w:val="none" w:sz="0" w:space="0" w:color="auto"/>
        <w:right w:val="none" w:sz="0" w:space="0" w:color="auto"/>
      </w:divBdr>
    </w:div>
    <w:div w:id="793475477">
      <w:bodyDiv w:val="1"/>
      <w:marLeft w:val="0"/>
      <w:marRight w:val="0"/>
      <w:marTop w:val="0"/>
      <w:marBottom w:val="0"/>
      <w:divBdr>
        <w:top w:val="none" w:sz="0" w:space="0" w:color="auto"/>
        <w:left w:val="none" w:sz="0" w:space="0" w:color="auto"/>
        <w:bottom w:val="none" w:sz="0" w:space="0" w:color="auto"/>
        <w:right w:val="none" w:sz="0" w:space="0" w:color="auto"/>
      </w:divBdr>
    </w:div>
    <w:div w:id="943224243">
      <w:bodyDiv w:val="1"/>
      <w:marLeft w:val="0"/>
      <w:marRight w:val="0"/>
      <w:marTop w:val="0"/>
      <w:marBottom w:val="0"/>
      <w:divBdr>
        <w:top w:val="none" w:sz="0" w:space="0" w:color="auto"/>
        <w:left w:val="none" w:sz="0" w:space="0" w:color="auto"/>
        <w:bottom w:val="none" w:sz="0" w:space="0" w:color="auto"/>
        <w:right w:val="none" w:sz="0" w:space="0" w:color="auto"/>
      </w:divBdr>
    </w:div>
    <w:div w:id="980767223">
      <w:bodyDiv w:val="1"/>
      <w:marLeft w:val="0"/>
      <w:marRight w:val="0"/>
      <w:marTop w:val="0"/>
      <w:marBottom w:val="0"/>
      <w:divBdr>
        <w:top w:val="none" w:sz="0" w:space="0" w:color="auto"/>
        <w:left w:val="none" w:sz="0" w:space="0" w:color="auto"/>
        <w:bottom w:val="none" w:sz="0" w:space="0" w:color="auto"/>
        <w:right w:val="none" w:sz="0" w:space="0" w:color="auto"/>
      </w:divBdr>
    </w:div>
    <w:div w:id="1090539078">
      <w:bodyDiv w:val="1"/>
      <w:marLeft w:val="0"/>
      <w:marRight w:val="0"/>
      <w:marTop w:val="0"/>
      <w:marBottom w:val="0"/>
      <w:divBdr>
        <w:top w:val="none" w:sz="0" w:space="0" w:color="auto"/>
        <w:left w:val="none" w:sz="0" w:space="0" w:color="auto"/>
        <w:bottom w:val="none" w:sz="0" w:space="0" w:color="auto"/>
        <w:right w:val="none" w:sz="0" w:space="0" w:color="auto"/>
      </w:divBdr>
    </w:div>
    <w:div w:id="1114447369">
      <w:bodyDiv w:val="1"/>
      <w:marLeft w:val="0"/>
      <w:marRight w:val="0"/>
      <w:marTop w:val="0"/>
      <w:marBottom w:val="0"/>
      <w:divBdr>
        <w:top w:val="none" w:sz="0" w:space="0" w:color="auto"/>
        <w:left w:val="none" w:sz="0" w:space="0" w:color="auto"/>
        <w:bottom w:val="none" w:sz="0" w:space="0" w:color="auto"/>
        <w:right w:val="none" w:sz="0" w:space="0" w:color="auto"/>
      </w:divBdr>
    </w:div>
    <w:div w:id="1154101472">
      <w:bodyDiv w:val="1"/>
      <w:marLeft w:val="0"/>
      <w:marRight w:val="0"/>
      <w:marTop w:val="0"/>
      <w:marBottom w:val="0"/>
      <w:divBdr>
        <w:top w:val="none" w:sz="0" w:space="0" w:color="auto"/>
        <w:left w:val="none" w:sz="0" w:space="0" w:color="auto"/>
        <w:bottom w:val="none" w:sz="0" w:space="0" w:color="auto"/>
        <w:right w:val="none" w:sz="0" w:space="0" w:color="auto"/>
      </w:divBdr>
    </w:div>
    <w:div w:id="1283030482">
      <w:bodyDiv w:val="1"/>
      <w:marLeft w:val="0"/>
      <w:marRight w:val="0"/>
      <w:marTop w:val="0"/>
      <w:marBottom w:val="0"/>
      <w:divBdr>
        <w:top w:val="none" w:sz="0" w:space="0" w:color="auto"/>
        <w:left w:val="none" w:sz="0" w:space="0" w:color="auto"/>
        <w:bottom w:val="none" w:sz="0" w:space="0" w:color="auto"/>
        <w:right w:val="none" w:sz="0" w:space="0" w:color="auto"/>
      </w:divBdr>
    </w:div>
    <w:div w:id="1495998818">
      <w:bodyDiv w:val="1"/>
      <w:marLeft w:val="0"/>
      <w:marRight w:val="0"/>
      <w:marTop w:val="0"/>
      <w:marBottom w:val="0"/>
      <w:divBdr>
        <w:top w:val="none" w:sz="0" w:space="0" w:color="auto"/>
        <w:left w:val="none" w:sz="0" w:space="0" w:color="auto"/>
        <w:bottom w:val="none" w:sz="0" w:space="0" w:color="auto"/>
        <w:right w:val="none" w:sz="0" w:space="0" w:color="auto"/>
      </w:divBdr>
    </w:div>
    <w:div w:id="1506479609">
      <w:bodyDiv w:val="1"/>
      <w:marLeft w:val="0"/>
      <w:marRight w:val="0"/>
      <w:marTop w:val="0"/>
      <w:marBottom w:val="0"/>
      <w:divBdr>
        <w:top w:val="none" w:sz="0" w:space="0" w:color="auto"/>
        <w:left w:val="none" w:sz="0" w:space="0" w:color="auto"/>
        <w:bottom w:val="none" w:sz="0" w:space="0" w:color="auto"/>
        <w:right w:val="none" w:sz="0" w:space="0" w:color="auto"/>
      </w:divBdr>
    </w:div>
    <w:div w:id="1522470433">
      <w:bodyDiv w:val="1"/>
      <w:marLeft w:val="0"/>
      <w:marRight w:val="0"/>
      <w:marTop w:val="0"/>
      <w:marBottom w:val="0"/>
      <w:divBdr>
        <w:top w:val="none" w:sz="0" w:space="0" w:color="auto"/>
        <w:left w:val="none" w:sz="0" w:space="0" w:color="auto"/>
        <w:bottom w:val="none" w:sz="0" w:space="0" w:color="auto"/>
        <w:right w:val="none" w:sz="0" w:space="0" w:color="auto"/>
      </w:divBdr>
    </w:div>
    <w:div w:id="1574584629">
      <w:bodyDiv w:val="1"/>
      <w:marLeft w:val="0"/>
      <w:marRight w:val="0"/>
      <w:marTop w:val="0"/>
      <w:marBottom w:val="0"/>
      <w:divBdr>
        <w:top w:val="none" w:sz="0" w:space="0" w:color="auto"/>
        <w:left w:val="none" w:sz="0" w:space="0" w:color="auto"/>
        <w:bottom w:val="none" w:sz="0" w:space="0" w:color="auto"/>
        <w:right w:val="none" w:sz="0" w:space="0" w:color="auto"/>
      </w:divBdr>
    </w:div>
    <w:div w:id="1590970023">
      <w:bodyDiv w:val="1"/>
      <w:marLeft w:val="0"/>
      <w:marRight w:val="0"/>
      <w:marTop w:val="0"/>
      <w:marBottom w:val="0"/>
      <w:divBdr>
        <w:top w:val="none" w:sz="0" w:space="0" w:color="auto"/>
        <w:left w:val="none" w:sz="0" w:space="0" w:color="auto"/>
        <w:bottom w:val="none" w:sz="0" w:space="0" w:color="auto"/>
        <w:right w:val="none" w:sz="0" w:space="0" w:color="auto"/>
      </w:divBdr>
    </w:div>
    <w:div w:id="1604536611">
      <w:bodyDiv w:val="1"/>
      <w:marLeft w:val="0"/>
      <w:marRight w:val="0"/>
      <w:marTop w:val="0"/>
      <w:marBottom w:val="0"/>
      <w:divBdr>
        <w:top w:val="none" w:sz="0" w:space="0" w:color="auto"/>
        <w:left w:val="none" w:sz="0" w:space="0" w:color="auto"/>
        <w:bottom w:val="none" w:sz="0" w:space="0" w:color="auto"/>
        <w:right w:val="none" w:sz="0" w:space="0" w:color="auto"/>
      </w:divBdr>
      <w:divsChild>
        <w:div w:id="1249192769">
          <w:marLeft w:val="-225"/>
          <w:marRight w:val="-225"/>
          <w:marTop w:val="0"/>
          <w:marBottom w:val="0"/>
          <w:divBdr>
            <w:top w:val="none" w:sz="0" w:space="0" w:color="auto"/>
            <w:left w:val="none" w:sz="0" w:space="0" w:color="auto"/>
            <w:bottom w:val="none" w:sz="0" w:space="0" w:color="auto"/>
            <w:right w:val="none" w:sz="0" w:space="0" w:color="auto"/>
          </w:divBdr>
          <w:divsChild>
            <w:div w:id="630986455">
              <w:marLeft w:val="0"/>
              <w:marRight w:val="0"/>
              <w:marTop w:val="0"/>
              <w:marBottom w:val="0"/>
              <w:divBdr>
                <w:top w:val="none" w:sz="0" w:space="0" w:color="auto"/>
                <w:left w:val="none" w:sz="0" w:space="0" w:color="auto"/>
                <w:bottom w:val="none" w:sz="0" w:space="0" w:color="auto"/>
                <w:right w:val="none" w:sz="0" w:space="0" w:color="auto"/>
              </w:divBdr>
              <w:divsChild>
                <w:div w:id="1620406181">
                  <w:marLeft w:val="-225"/>
                  <w:marRight w:val="-225"/>
                  <w:marTop w:val="0"/>
                  <w:marBottom w:val="0"/>
                  <w:divBdr>
                    <w:top w:val="none" w:sz="0" w:space="0" w:color="auto"/>
                    <w:left w:val="none" w:sz="0" w:space="0" w:color="auto"/>
                    <w:bottom w:val="none" w:sz="0" w:space="0" w:color="auto"/>
                    <w:right w:val="none" w:sz="0" w:space="0" w:color="auto"/>
                  </w:divBdr>
                  <w:divsChild>
                    <w:div w:id="956257929">
                      <w:marLeft w:val="0"/>
                      <w:marRight w:val="0"/>
                      <w:marTop w:val="0"/>
                      <w:marBottom w:val="0"/>
                      <w:divBdr>
                        <w:top w:val="none" w:sz="0" w:space="0" w:color="auto"/>
                        <w:left w:val="none" w:sz="0" w:space="0" w:color="auto"/>
                        <w:bottom w:val="none" w:sz="0" w:space="0" w:color="auto"/>
                        <w:right w:val="none" w:sz="0" w:space="0" w:color="auto"/>
                      </w:divBdr>
                      <w:divsChild>
                        <w:div w:id="2038315120">
                          <w:marLeft w:val="0"/>
                          <w:marRight w:val="0"/>
                          <w:marTop w:val="300"/>
                          <w:marBottom w:val="450"/>
                          <w:divBdr>
                            <w:top w:val="none" w:sz="0" w:space="0" w:color="auto"/>
                            <w:left w:val="none" w:sz="0" w:space="0" w:color="auto"/>
                            <w:bottom w:val="none" w:sz="0" w:space="0" w:color="auto"/>
                            <w:right w:val="none" w:sz="0" w:space="0" w:color="auto"/>
                          </w:divBdr>
                          <w:divsChild>
                            <w:div w:id="1611550198">
                              <w:marLeft w:val="0"/>
                              <w:marRight w:val="0"/>
                              <w:marTop w:val="0"/>
                              <w:marBottom w:val="0"/>
                              <w:divBdr>
                                <w:top w:val="none" w:sz="0" w:space="0" w:color="auto"/>
                                <w:left w:val="none" w:sz="0" w:space="0" w:color="auto"/>
                                <w:bottom w:val="none" w:sz="0" w:space="0" w:color="auto"/>
                                <w:right w:val="none" w:sz="0" w:space="0" w:color="auto"/>
                              </w:divBdr>
                              <w:divsChild>
                                <w:div w:id="387802725">
                                  <w:marLeft w:val="0"/>
                                  <w:marRight w:val="0"/>
                                  <w:marTop w:val="0"/>
                                  <w:marBottom w:val="0"/>
                                  <w:divBdr>
                                    <w:top w:val="none" w:sz="0" w:space="0" w:color="auto"/>
                                    <w:left w:val="none" w:sz="0" w:space="0" w:color="auto"/>
                                    <w:bottom w:val="none" w:sz="0" w:space="0" w:color="auto"/>
                                    <w:right w:val="none" w:sz="0" w:space="0" w:color="auto"/>
                                  </w:divBdr>
                                  <w:divsChild>
                                    <w:div w:id="2002811012">
                                      <w:marLeft w:val="0"/>
                                      <w:marRight w:val="0"/>
                                      <w:marTop w:val="0"/>
                                      <w:marBottom w:val="0"/>
                                      <w:divBdr>
                                        <w:top w:val="none" w:sz="0" w:space="0" w:color="auto"/>
                                        <w:left w:val="none" w:sz="0" w:space="0" w:color="auto"/>
                                        <w:bottom w:val="none" w:sz="0" w:space="0" w:color="auto"/>
                                        <w:right w:val="none" w:sz="0" w:space="0" w:color="auto"/>
                                      </w:divBdr>
                                      <w:divsChild>
                                        <w:div w:id="2732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583015">
      <w:bodyDiv w:val="1"/>
      <w:marLeft w:val="0"/>
      <w:marRight w:val="0"/>
      <w:marTop w:val="0"/>
      <w:marBottom w:val="0"/>
      <w:divBdr>
        <w:top w:val="none" w:sz="0" w:space="0" w:color="auto"/>
        <w:left w:val="none" w:sz="0" w:space="0" w:color="auto"/>
        <w:bottom w:val="none" w:sz="0" w:space="0" w:color="auto"/>
        <w:right w:val="none" w:sz="0" w:space="0" w:color="auto"/>
      </w:divBdr>
    </w:div>
    <w:div w:id="1801218182">
      <w:bodyDiv w:val="1"/>
      <w:marLeft w:val="0"/>
      <w:marRight w:val="0"/>
      <w:marTop w:val="0"/>
      <w:marBottom w:val="0"/>
      <w:divBdr>
        <w:top w:val="none" w:sz="0" w:space="0" w:color="auto"/>
        <w:left w:val="none" w:sz="0" w:space="0" w:color="auto"/>
        <w:bottom w:val="none" w:sz="0" w:space="0" w:color="auto"/>
        <w:right w:val="none" w:sz="0" w:space="0" w:color="auto"/>
      </w:divBdr>
    </w:div>
    <w:div w:id="1828857395">
      <w:bodyDiv w:val="1"/>
      <w:marLeft w:val="0"/>
      <w:marRight w:val="0"/>
      <w:marTop w:val="0"/>
      <w:marBottom w:val="0"/>
      <w:divBdr>
        <w:top w:val="none" w:sz="0" w:space="0" w:color="auto"/>
        <w:left w:val="none" w:sz="0" w:space="0" w:color="auto"/>
        <w:bottom w:val="none" w:sz="0" w:space="0" w:color="auto"/>
        <w:right w:val="none" w:sz="0" w:space="0" w:color="auto"/>
      </w:divBdr>
    </w:div>
    <w:div w:id="1930383994">
      <w:bodyDiv w:val="1"/>
      <w:marLeft w:val="0"/>
      <w:marRight w:val="0"/>
      <w:marTop w:val="0"/>
      <w:marBottom w:val="0"/>
      <w:divBdr>
        <w:top w:val="none" w:sz="0" w:space="0" w:color="auto"/>
        <w:left w:val="none" w:sz="0" w:space="0" w:color="auto"/>
        <w:bottom w:val="none" w:sz="0" w:space="0" w:color="auto"/>
        <w:right w:val="none" w:sz="0" w:space="0" w:color="auto"/>
      </w:divBdr>
    </w:div>
    <w:div w:id="2104646376">
      <w:bodyDiv w:val="1"/>
      <w:marLeft w:val="0"/>
      <w:marRight w:val="0"/>
      <w:marTop w:val="0"/>
      <w:marBottom w:val="0"/>
      <w:divBdr>
        <w:top w:val="none" w:sz="0" w:space="0" w:color="auto"/>
        <w:left w:val="none" w:sz="0" w:space="0" w:color="auto"/>
        <w:bottom w:val="none" w:sz="0" w:space="0" w:color="auto"/>
        <w:right w:val="none" w:sz="0" w:space="0" w:color="auto"/>
      </w:divBdr>
    </w:div>
    <w:div w:id="213231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zdij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zdijai.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zdijai.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lazdijai.lt" TargetMode="External"/><Relationship Id="rId4" Type="http://schemas.openxmlformats.org/officeDocument/2006/relationships/settings" Target="settings.xml"/><Relationship Id="rId9" Type="http://schemas.openxmlformats.org/officeDocument/2006/relationships/hyperlink" Target="http://dvs.lazdijai.lt:8008/document/5469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ce9f846b1b45412dbb8d7e87a6dbf386.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BA7D9-5FB7-49C1-946F-D4811D40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ce9f846b1b45412dbb8d7e87a6dbf386</Template>
  <TotalTime>0</TotalTime>
  <Pages>16</Pages>
  <Words>19482</Words>
  <Characters>11105</Characters>
  <Application>Microsoft Office Word</Application>
  <DocSecurity>0</DocSecurity>
  <Lines>92</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LAZDIJŲ RAJONO SAVIVALDYBĖS FINANSINĖS PARAMOS TEIKIMO SMULKAUS IR VIDUTINIO VERSLO SUBJEKTAMS BEI JAUNŲ ŽMONIŲ VERSLUMO INICIATYVOMS TVARKOS APRAŠO PATVIRTINIMO</vt:lpstr>
      <vt:lpstr>DĖL PRITARIMO PROJEKTUI "KAPČIAMIESČIO BENDRUOMENĖS NAMŲ ĮRENGIMAS PRITAIKANT VISUOMENĖS POREIKIAMS" IR JO DALINIO FINANSAVIMO</vt:lpstr>
    </vt:vector>
  </TitlesOfParts>
  <Manager>2021-03-26</Manager>
  <Company/>
  <LinksUpToDate>false</LinksUpToDate>
  <CharactersWithSpaces>30526</CharactersWithSpaces>
  <SharedDoc>false</SharedDoc>
  <HLinks>
    <vt:vector size="30" baseType="variant">
      <vt:variant>
        <vt:i4>7274554</vt:i4>
      </vt:variant>
      <vt:variant>
        <vt:i4>12</vt:i4>
      </vt:variant>
      <vt:variant>
        <vt:i4>0</vt:i4>
      </vt:variant>
      <vt:variant>
        <vt:i4>5</vt:i4>
      </vt:variant>
      <vt:variant>
        <vt:lpwstr>http://www.lazdijai.lt/</vt:lpwstr>
      </vt:variant>
      <vt:variant>
        <vt:lpwstr/>
      </vt:variant>
      <vt:variant>
        <vt:i4>7274554</vt:i4>
      </vt:variant>
      <vt:variant>
        <vt:i4>9</vt:i4>
      </vt:variant>
      <vt:variant>
        <vt:i4>0</vt:i4>
      </vt:variant>
      <vt:variant>
        <vt:i4>5</vt:i4>
      </vt:variant>
      <vt:variant>
        <vt:lpwstr>http://www.lazdijai.lt/</vt:lpwstr>
      </vt:variant>
      <vt:variant>
        <vt:lpwstr/>
      </vt:variant>
      <vt:variant>
        <vt:i4>7274554</vt:i4>
      </vt:variant>
      <vt:variant>
        <vt:i4>6</vt:i4>
      </vt:variant>
      <vt:variant>
        <vt:i4>0</vt:i4>
      </vt:variant>
      <vt:variant>
        <vt:i4>5</vt:i4>
      </vt:variant>
      <vt:variant>
        <vt:lpwstr>http://www.lazdijai.lt/</vt:lpwstr>
      </vt:variant>
      <vt:variant>
        <vt:lpwstr/>
      </vt:variant>
      <vt:variant>
        <vt:i4>4653179</vt:i4>
      </vt:variant>
      <vt:variant>
        <vt:i4>3</vt:i4>
      </vt:variant>
      <vt:variant>
        <vt:i4>0</vt:i4>
      </vt:variant>
      <vt:variant>
        <vt:i4>5</vt:i4>
      </vt:variant>
      <vt:variant>
        <vt:lpwstr>mailto:info@lazdijai.lt</vt:lpwstr>
      </vt:variant>
      <vt:variant>
        <vt:lpwstr/>
      </vt:variant>
      <vt:variant>
        <vt:i4>6750255</vt:i4>
      </vt:variant>
      <vt:variant>
        <vt:i4>0</vt:i4>
      </vt:variant>
      <vt:variant>
        <vt:i4>0</vt:i4>
      </vt:variant>
      <vt:variant>
        <vt:i4>5</vt:i4>
      </vt:variant>
      <vt:variant>
        <vt:lpwstr>http://dvs.lazdijai.lt:8008/document/54690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LAZDIJŲ RAJONO SAVIVALDYBĖS FINANSINĖS PARAMOS TEIKIMO SMULKAUS IR VIDUTINIO VERSLO SUBJEKTAMS BEI JAUNŲ ŽMONIŲ VERSLUMO INICIATYVOMS TVARKOS APRAŠO PATVIRTINIMO</dc:title>
  <dc:subject>5TS-677</dc:subject>
  <dc:creator>LAZDIJŲ RAJONO SAVIVALDYBĖS TARYBA</dc:creator>
  <cp:keywords/>
  <cp:lastModifiedBy>Vaiva Čepononienė</cp:lastModifiedBy>
  <cp:revision>2</cp:revision>
  <cp:lastPrinted>2020-05-25T07:59:00Z</cp:lastPrinted>
  <dcterms:created xsi:type="dcterms:W3CDTF">2022-10-19T07:58:00Z</dcterms:created>
  <dcterms:modified xsi:type="dcterms:W3CDTF">2022-10-19T07:58:00Z</dcterms:modified>
  <cp:category>Sprendimas</cp:category>
</cp:coreProperties>
</file>